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29" w:rsidRPr="002A3B43" w:rsidRDefault="00FE7E29" w:rsidP="00FE7E29">
      <w:pPr>
        <w:spacing w:line="276" w:lineRule="auto"/>
        <w:jc w:val="center"/>
        <w:rPr>
          <w:b/>
          <w:bCs/>
          <w:sz w:val="20"/>
          <w:szCs w:val="20"/>
        </w:rPr>
      </w:pPr>
      <w:r w:rsidRPr="002A3B43">
        <w:rPr>
          <w:b/>
          <w:bCs/>
          <w:sz w:val="20"/>
          <w:szCs w:val="20"/>
        </w:rPr>
        <w:t>МЕЖГОСУДАРСТВЕННЫЙ СОВЕТ ПО СТАНДАРТИЗАЦИИ, МЕТРОЛОГИИ  И СЕРТИФИКАЦИИ</w:t>
      </w:r>
    </w:p>
    <w:p w:rsidR="00FE7E29" w:rsidRPr="002A3B43" w:rsidRDefault="00FE7E29" w:rsidP="00FE7E29">
      <w:pPr>
        <w:spacing w:line="276" w:lineRule="auto"/>
        <w:jc w:val="center"/>
        <w:rPr>
          <w:b/>
          <w:bCs/>
          <w:sz w:val="20"/>
          <w:szCs w:val="20"/>
          <w:lang w:val="en-US"/>
        </w:rPr>
      </w:pPr>
      <w:r w:rsidRPr="002A3B43">
        <w:rPr>
          <w:b/>
          <w:bCs/>
          <w:sz w:val="20"/>
          <w:szCs w:val="20"/>
          <w:lang w:val="en-US"/>
        </w:rPr>
        <w:t>(</w:t>
      </w:r>
      <w:r w:rsidRPr="002A3B43">
        <w:rPr>
          <w:b/>
          <w:bCs/>
          <w:sz w:val="20"/>
          <w:szCs w:val="20"/>
        </w:rPr>
        <w:t>МГС</w:t>
      </w:r>
      <w:r w:rsidRPr="002A3B43">
        <w:rPr>
          <w:b/>
          <w:bCs/>
          <w:sz w:val="20"/>
          <w:szCs w:val="20"/>
          <w:lang w:val="en-US"/>
        </w:rPr>
        <w:t>)</w:t>
      </w:r>
    </w:p>
    <w:p w:rsidR="00FE7E29" w:rsidRPr="002A3B43" w:rsidRDefault="00FE7E29" w:rsidP="00FE7E29">
      <w:pPr>
        <w:spacing w:line="276" w:lineRule="auto"/>
        <w:jc w:val="center"/>
        <w:rPr>
          <w:b/>
          <w:sz w:val="20"/>
          <w:szCs w:val="20"/>
          <w:lang w:val="en-US"/>
        </w:rPr>
      </w:pPr>
    </w:p>
    <w:p w:rsidR="00FE7E29" w:rsidRPr="002A3B43" w:rsidRDefault="00FE7E29" w:rsidP="00FE7E29">
      <w:pPr>
        <w:spacing w:line="276" w:lineRule="auto"/>
        <w:jc w:val="center"/>
        <w:rPr>
          <w:b/>
          <w:sz w:val="20"/>
          <w:szCs w:val="20"/>
          <w:lang w:val="en-US"/>
        </w:rPr>
      </w:pPr>
      <w:r w:rsidRPr="002A3B43">
        <w:rPr>
          <w:b/>
          <w:sz w:val="20"/>
          <w:szCs w:val="20"/>
          <w:lang w:val="en-US"/>
        </w:rPr>
        <w:t>INTERSTATE COUNCIL FOR STANDARDIZATION, METROLOGY AND CERTIFICATION</w:t>
      </w:r>
    </w:p>
    <w:p w:rsidR="00FE7E29" w:rsidRPr="002A3B43" w:rsidRDefault="00FE7E29" w:rsidP="00FE7E29">
      <w:pPr>
        <w:spacing w:line="276" w:lineRule="auto"/>
        <w:jc w:val="center"/>
        <w:rPr>
          <w:b/>
          <w:sz w:val="20"/>
          <w:szCs w:val="20"/>
          <w:lang w:val="en-US"/>
        </w:rPr>
      </w:pPr>
      <w:r w:rsidRPr="002A3B43">
        <w:rPr>
          <w:b/>
          <w:sz w:val="20"/>
          <w:szCs w:val="20"/>
          <w:lang w:val="en-US"/>
        </w:rPr>
        <w:t>(ISC)</w:t>
      </w:r>
    </w:p>
    <w:p w:rsidR="00FE7E29" w:rsidRPr="002A3B43" w:rsidRDefault="00FE7E29" w:rsidP="00FE7E29">
      <w:pPr>
        <w:spacing w:line="276" w:lineRule="auto"/>
        <w:jc w:val="center"/>
        <w:rPr>
          <w:sz w:val="20"/>
          <w:szCs w:val="20"/>
        </w:rPr>
      </w:pPr>
      <w:r w:rsidRPr="002A3B43">
        <w:rPr>
          <w:sz w:val="20"/>
          <w:szCs w:val="20"/>
        </w:rPr>
        <w:t>_____________________________________________________________</w:t>
      </w:r>
      <w:r>
        <w:rPr>
          <w:sz w:val="20"/>
          <w:szCs w:val="20"/>
        </w:rPr>
        <w:t>_______________________</w:t>
      </w:r>
    </w:p>
    <w:p w:rsidR="00FE7E29" w:rsidRPr="002A3B43" w:rsidRDefault="00FE7E29" w:rsidP="00FE7E29">
      <w:pPr>
        <w:spacing w:line="276" w:lineRule="auto"/>
        <w:jc w:val="center"/>
        <w:rPr>
          <w:sz w:val="28"/>
          <w:szCs w:val="28"/>
        </w:rPr>
      </w:pPr>
    </w:p>
    <w:tbl>
      <w:tblPr>
        <w:tblW w:w="9923" w:type="dxa"/>
        <w:tblInd w:w="108" w:type="dxa"/>
        <w:tblLook w:val="01E0"/>
      </w:tblPr>
      <w:tblGrid>
        <w:gridCol w:w="2127"/>
        <w:gridCol w:w="5811"/>
        <w:gridCol w:w="1985"/>
      </w:tblGrid>
      <w:tr w:rsidR="00FE7E29" w:rsidRPr="002A3B43" w:rsidTr="004C4A5A">
        <w:tc>
          <w:tcPr>
            <w:tcW w:w="2127" w:type="dxa"/>
          </w:tcPr>
          <w:p w:rsidR="00FE7E29" w:rsidRPr="002A3B43" w:rsidRDefault="00FE7E29" w:rsidP="004C4A5A">
            <w:pPr>
              <w:spacing w:line="276" w:lineRule="auto"/>
              <w:jc w:val="center"/>
              <w:rPr>
                <w:b/>
                <w:bCs/>
                <w:sz w:val="24"/>
                <w:szCs w:val="24"/>
                <w:lang w:val="en-US" w:eastAsia="en-US"/>
              </w:rPr>
            </w:pPr>
          </w:p>
          <w:p w:rsidR="00FE7E29" w:rsidRPr="002A3B43" w:rsidRDefault="00FE7E29" w:rsidP="004C4A5A">
            <w:pPr>
              <w:spacing w:line="276" w:lineRule="auto"/>
              <w:jc w:val="center"/>
              <w:rPr>
                <w:b/>
                <w:bCs/>
                <w:sz w:val="24"/>
                <w:szCs w:val="24"/>
                <w:lang w:val="en-US" w:eastAsia="en-US"/>
              </w:rPr>
            </w:pPr>
          </w:p>
          <w:p w:rsidR="00FE7E29" w:rsidRPr="002A3B43" w:rsidRDefault="00FE7E29" w:rsidP="004C4A5A">
            <w:pPr>
              <w:spacing w:line="276" w:lineRule="auto"/>
              <w:jc w:val="center"/>
              <w:rPr>
                <w:b/>
                <w:bCs/>
                <w:sz w:val="24"/>
                <w:szCs w:val="24"/>
                <w:lang w:val="en-US" w:eastAsia="en-US"/>
              </w:rPr>
            </w:pPr>
          </w:p>
          <w:p w:rsidR="00FE7E29" w:rsidRPr="002A3B43" w:rsidRDefault="00FE7E29" w:rsidP="004C4A5A">
            <w:pPr>
              <w:spacing w:line="276" w:lineRule="auto"/>
              <w:jc w:val="center"/>
              <w:rPr>
                <w:b/>
                <w:bCs/>
                <w:sz w:val="24"/>
                <w:szCs w:val="24"/>
                <w:lang w:val="en-US" w:eastAsia="en-US"/>
              </w:rPr>
            </w:pPr>
          </w:p>
          <w:p w:rsidR="00FE7E29" w:rsidRPr="002A3B43" w:rsidRDefault="00FE7E29" w:rsidP="004C4A5A">
            <w:pPr>
              <w:spacing w:line="276" w:lineRule="auto"/>
              <w:jc w:val="center"/>
              <w:rPr>
                <w:b/>
                <w:bCs/>
                <w:sz w:val="24"/>
                <w:szCs w:val="24"/>
                <w:lang w:val="en-US" w:eastAsia="en-US"/>
              </w:rPr>
            </w:pPr>
          </w:p>
        </w:tc>
        <w:tc>
          <w:tcPr>
            <w:tcW w:w="5811" w:type="dxa"/>
          </w:tcPr>
          <w:p w:rsidR="00FE7E29" w:rsidRPr="002A3B43" w:rsidRDefault="00FE7E29" w:rsidP="004C4A5A">
            <w:pPr>
              <w:spacing w:line="360" w:lineRule="auto"/>
              <w:jc w:val="center"/>
              <w:rPr>
                <w:b/>
                <w:sz w:val="24"/>
                <w:szCs w:val="24"/>
                <w:lang w:eastAsia="en-US"/>
              </w:rPr>
            </w:pPr>
            <w:r w:rsidRPr="002A3B43">
              <w:rPr>
                <w:b/>
                <w:sz w:val="24"/>
                <w:szCs w:val="24"/>
              </w:rPr>
              <w:t xml:space="preserve">М Е Ж Г О С У Д А </w:t>
            </w:r>
            <w:proofErr w:type="gramStart"/>
            <w:r w:rsidRPr="002A3B43">
              <w:rPr>
                <w:b/>
                <w:sz w:val="24"/>
                <w:szCs w:val="24"/>
              </w:rPr>
              <w:t>Р</w:t>
            </w:r>
            <w:proofErr w:type="gramEnd"/>
            <w:r w:rsidRPr="002A3B43">
              <w:rPr>
                <w:b/>
                <w:sz w:val="24"/>
                <w:szCs w:val="24"/>
              </w:rPr>
              <w:t xml:space="preserve"> С Т В ЕН Н Ы Й </w:t>
            </w:r>
          </w:p>
          <w:p w:rsidR="00FE7E29" w:rsidRPr="002A3B43" w:rsidRDefault="00FE7E29" w:rsidP="004C4A5A">
            <w:pPr>
              <w:spacing w:line="360" w:lineRule="auto"/>
              <w:jc w:val="center"/>
              <w:rPr>
                <w:b/>
                <w:sz w:val="24"/>
                <w:szCs w:val="24"/>
              </w:rPr>
            </w:pPr>
            <w:r w:rsidRPr="002A3B43">
              <w:rPr>
                <w:b/>
                <w:sz w:val="24"/>
                <w:szCs w:val="24"/>
              </w:rPr>
              <w:t xml:space="preserve">С Т А Н Д А </w:t>
            </w:r>
            <w:proofErr w:type="gramStart"/>
            <w:r w:rsidRPr="002A3B43">
              <w:rPr>
                <w:b/>
                <w:sz w:val="24"/>
                <w:szCs w:val="24"/>
              </w:rPr>
              <w:t>Р</w:t>
            </w:r>
            <w:proofErr w:type="gramEnd"/>
            <w:r w:rsidRPr="002A3B43">
              <w:rPr>
                <w:b/>
                <w:sz w:val="24"/>
                <w:szCs w:val="24"/>
              </w:rPr>
              <w:t xml:space="preserve"> Т</w:t>
            </w:r>
          </w:p>
          <w:p w:rsidR="00FE7E29" w:rsidRPr="002A3B43" w:rsidRDefault="00FE7E29" w:rsidP="004C4A5A">
            <w:pPr>
              <w:spacing w:line="276" w:lineRule="auto"/>
              <w:jc w:val="center"/>
              <w:rPr>
                <w:b/>
                <w:bCs/>
                <w:sz w:val="24"/>
                <w:szCs w:val="24"/>
                <w:lang w:eastAsia="en-US"/>
              </w:rPr>
            </w:pPr>
          </w:p>
        </w:tc>
        <w:tc>
          <w:tcPr>
            <w:tcW w:w="1985" w:type="dxa"/>
          </w:tcPr>
          <w:p w:rsidR="00FE7E29" w:rsidRPr="002A3B43" w:rsidRDefault="00FE7E29" w:rsidP="004C4A5A">
            <w:pPr>
              <w:spacing w:line="276" w:lineRule="auto"/>
              <w:jc w:val="both"/>
              <w:rPr>
                <w:b/>
                <w:bCs/>
                <w:sz w:val="24"/>
                <w:szCs w:val="24"/>
                <w:lang w:eastAsia="en-US"/>
              </w:rPr>
            </w:pPr>
            <w:r>
              <w:rPr>
                <w:b/>
                <w:bCs/>
                <w:sz w:val="24"/>
                <w:szCs w:val="24"/>
              </w:rPr>
              <w:t>ГОСТ</w:t>
            </w:r>
          </w:p>
          <w:p w:rsidR="00FE7E29" w:rsidRPr="002A3B43" w:rsidRDefault="00FE7E29" w:rsidP="004C4A5A">
            <w:pPr>
              <w:spacing w:line="276" w:lineRule="auto"/>
              <w:jc w:val="both"/>
              <w:rPr>
                <w:b/>
                <w:bCs/>
                <w:sz w:val="24"/>
                <w:szCs w:val="24"/>
              </w:rPr>
            </w:pPr>
            <w:r>
              <w:rPr>
                <w:b/>
                <w:bCs/>
                <w:sz w:val="24"/>
                <w:szCs w:val="24"/>
              </w:rPr>
              <w:t>31471</w:t>
            </w:r>
            <w:r w:rsidRPr="002A3B43">
              <w:rPr>
                <w:b/>
                <w:bCs/>
                <w:sz w:val="24"/>
                <w:szCs w:val="24"/>
              </w:rPr>
              <w:t>–</w:t>
            </w:r>
          </w:p>
          <w:p w:rsidR="00FE7E29" w:rsidRPr="002A3B43" w:rsidRDefault="00FE7E29" w:rsidP="004C4A5A">
            <w:pPr>
              <w:spacing w:line="276" w:lineRule="auto"/>
              <w:jc w:val="both"/>
              <w:rPr>
                <w:bCs/>
                <w:i/>
                <w:sz w:val="24"/>
                <w:szCs w:val="24"/>
              </w:rPr>
            </w:pPr>
          </w:p>
          <w:p w:rsidR="00FE7E29" w:rsidRPr="002A3B43" w:rsidRDefault="00FE7E29" w:rsidP="004C4A5A">
            <w:pPr>
              <w:spacing w:line="276" w:lineRule="auto"/>
              <w:jc w:val="center"/>
              <w:rPr>
                <w:bCs/>
                <w:sz w:val="24"/>
                <w:szCs w:val="24"/>
                <w:lang w:eastAsia="en-US"/>
              </w:rPr>
            </w:pPr>
          </w:p>
        </w:tc>
      </w:tr>
    </w:tbl>
    <w:p w:rsidR="00FE7E29" w:rsidRPr="007B3DB9" w:rsidRDefault="00FE7E29" w:rsidP="00FE7E29">
      <w:pPr>
        <w:spacing w:line="276" w:lineRule="auto"/>
        <w:jc w:val="center"/>
        <w:rPr>
          <w:rFonts w:ascii="Times New Roman" w:hAnsi="Times New Roman"/>
          <w:b/>
          <w:bCs/>
          <w:sz w:val="24"/>
          <w:szCs w:val="24"/>
        </w:rPr>
      </w:pPr>
      <w:r w:rsidRPr="007B3DB9">
        <w:rPr>
          <w:rFonts w:ascii="Times New Roman" w:hAnsi="Times New Roman"/>
          <w:sz w:val="20"/>
          <w:szCs w:val="20"/>
        </w:rPr>
        <w:t>_____________________________________________________________________________________________</w:t>
      </w:r>
    </w:p>
    <w:p w:rsidR="00FE7E29" w:rsidRPr="007B3DB9" w:rsidRDefault="00FE7E29" w:rsidP="00FE7E29">
      <w:pPr>
        <w:spacing w:line="276" w:lineRule="auto"/>
        <w:jc w:val="center"/>
        <w:rPr>
          <w:rFonts w:ascii="Times New Roman" w:hAnsi="Times New Roman"/>
          <w:b/>
          <w:bCs/>
          <w:sz w:val="24"/>
          <w:szCs w:val="24"/>
        </w:rPr>
      </w:pPr>
    </w:p>
    <w:p w:rsidR="00FE7E29" w:rsidRPr="007B3DB9" w:rsidRDefault="00FE7E29" w:rsidP="00FE7E29">
      <w:pPr>
        <w:spacing w:line="276" w:lineRule="auto"/>
        <w:jc w:val="center"/>
        <w:rPr>
          <w:rFonts w:ascii="Times New Roman" w:hAnsi="Times New Roman"/>
          <w:b/>
          <w:bCs/>
          <w:sz w:val="28"/>
          <w:szCs w:val="28"/>
        </w:rPr>
      </w:pPr>
    </w:p>
    <w:p w:rsidR="00FE7E29" w:rsidRDefault="00FE7E29" w:rsidP="00FE7E29">
      <w:pPr>
        <w:spacing w:line="360" w:lineRule="auto"/>
        <w:jc w:val="center"/>
        <w:rPr>
          <w:b/>
          <w:bCs/>
          <w:sz w:val="28"/>
          <w:szCs w:val="28"/>
        </w:rPr>
      </w:pPr>
      <w:r>
        <w:rPr>
          <w:b/>
          <w:bCs/>
          <w:sz w:val="28"/>
          <w:szCs w:val="28"/>
        </w:rPr>
        <w:t>УСТРОЙСТВА  ЭКСТРЕННОГО  ОТКРЫВАНИЯ</w:t>
      </w:r>
    </w:p>
    <w:p w:rsidR="00FE7E29" w:rsidRPr="007B3DB9" w:rsidRDefault="00FE7E29" w:rsidP="00FE7E29">
      <w:pPr>
        <w:spacing w:line="360" w:lineRule="auto"/>
        <w:jc w:val="center"/>
        <w:rPr>
          <w:b/>
          <w:bCs/>
          <w:sz w:val="28"/>
          <w:szCs w:val="28"/>
        </w:rPr>
      </w:pPr>
      <w:r>
        <w:rPr>
          <w:b/>
          <w:bCs/>
          <w:sz w:val="28"/>
          <w:szCs w:val="28"/>
        </w:rPr>
        <w:t>ДВЕРЕЙ  ЭВАКУАЦИОННЫХ И АВАРИЙНЫХ ВЫХОДОВ</w:t>
      </w:r>
    </w:p>
    <w:p w:rsidR="00FE7E29" w:rsidRPr="007B3DB9" w:rsidRDefault="00FE7E29" w:rsidP="00FE7E29">
      <w:pPr>
        <w:spacing w:line="360" w:lineRule="auto"/>
        <w:jc w:val="center"/>
        <w:rPr>
          <w:b/>
          <w:bCs/>
          <w:sz w:val="28"/>
          <w:szCs w:val="28"/>
        </w:rPr>
      </w:pPr>
    </w:p>
    <w:p w:rsidR="00FE7E29" w:rsidRPr="007B3DB9" w:rsidRDefault="00FE7E29" w:rsidP="00FE7E29">
      <w:pPr>
        <w:spacing w:line="360" w:lineRule="auto"/>
        <w:rPr>
          <w:b/>
          <w:bCs/>
          <w:sz w:val="28"/>
          <w:szCs w:val="28"/>
        </w:rPr>
      </w:pPr>
      <w:r>
        <w:rPr>
          <w:b/>
          <w:bCs/>
          <w:sz w:val="28"/>
          <w:szCs w:val="28"/>
        </w:rPr>
        <w:t xml:space="preserve">                                        Т</w:t>
      </w:r>
      <w:r w:rsidRPr="007B3DB9">
        <w:rPr>
          <w:b/>
          <w:bCs/>
          <w:sz w:val="28"/>
          <w:szCs w:val="28"/>
        </w:rPr>
        <w:t>ехнические условия</w:t>
      </w:r>
    </w:p>
    <w:p w:rsidR="00FE7E29" w:rsidRPr="007B3DB9" w:rsidRDefault="00FE7E29" w:rsidP="00FE7E29">
      <w:pPr>
        <w:spacing w:line="276" w:lineRule="auto"/>
        <w:jc w:val="center"/>
        <w:rPr>
          <w:rFonts w:ascii="Times New Roman" w:hAnsi="Times New Roman"/>
          <w:b/>
          <w:bCs/>
          <w:sz w:val="24"/>
          <w:szCs w:val="24"/>
        </w:rPr>
      </w:pPr>
    </w:p>
    <w:p w:rsidR="00FE7E29" w:rsidRPr="007B3DB9" w:rsidRDefault="00FE7E29" w:rsidP="00FE7E29">
      <w:pPr>
        <w:spacing w:line="276" w:lineRule="auto"/>
        <w:jc w:val="center"/>
        <w:rPr>
          <w:rFonts w:ascii="Times New Roman" w:hAnsi="Times New Roman"/>
          <w:b/>
          <w:bCs/>
          <w:sz w:val="24"/>
          <w:szCs w:val="24"/>
        </w:rPr>
      </w:pPr>
    </w:p>
    <w:p w:rsidR="00FE7E29" w:rsidRPr="004C4A5A" w:rsidRDefault="00FE7E29" w:rsidP="00FE7E29">
      <w:pPr>
        <w:spacing w:line="360" w:lineRule="auto"/>
        <w:jc w:val="center"/>
        <w:rPr>
          <w:b/>
          <w:bCs/>
          <w:sz w:val="24"/>
          <w:szCs w:val="24"/>
        </w:rPr>
      </w:pPr>
      <w:r w:rsidRPr="002751A6">
        <w:rPr>
          <w:b/>
          <w:bCs/>
          <w:sz w:val="24"/>
          <w:szCs w:val="24"/>
        </w:rPr>
        <w:t>(</w:t>
      </w:r>
      <w:r w:rsidRPr="002751A6">
        <w:rPr>
          <w:b/>
          <w:bCs/>
          <w:sz w:val="24"/>
          <w:szCs w:val="24"/>
          <w:lang w:val="en-US"/>
        </w:rPr>
        <w:t>EN</w:t>
      </w:r>
      <w:r>
        <w:rPr>
          <w:b/>
          <w:bCs/>
          <w:sz w:val="24"/>
          <w:szCs w:val="24"/>
        </w:rPr>
        <w:t xml:space="preserve"> </w:t>
      </w:r>
      <w:r w:rsidRPr="004C4A5A">
        <w:rPr>
          <w:b/>
          <w:bCs/>
          <w:sz w:val="24"/>
          <w:szCs w:val="24"/>
        </w:rPr>
        <w:t xml:space="preserve">1125-2008, </w:t>
      </w:r>
      <w:r w:rsidRPr="004C4A5A">
        <w:rPr>
          <w:b/>
          <w:bCs/>
          <w:sz w:val="24"/>
          <w:szCs w:val="24"/>
          <w:lang w:val="en-US"/>
        </w:rPr>
        <w:t>NEQ</w:t>
      </w:r>
      <w:r w:rsidRPr="004C4A5A">
        <w:rPr>
          <w:b/>
          <w:bCs/>
          <w:sz w:val="24"/>
          <w:szCs w:val="24"/>
        </w:rPr>
        <w:t>)</w:t>
      </w:r>
    </w:p>
    <w:p w:rsidR="00FE7E29" w:rsidRPr="002751A6" w:rsidRDefault="00FE7E29" w:rsidP="00FE7E29">
      <w:pPr>
        <w:spacing w:line="360" w:lineRule="auto"/>
        <w:jc w:val="center"/>
        <w:rPr>
          <w:b/>
          <w:bCs/>
          <w:sz w:val="24"/>
          <w:szCs w:val="24"/>
        </w:rPr>
      </w:pPr>
      <w:r w:rsidRPr="004C4A5A">
        <w:rPr>
          <w:b/>
          <w:bCs/>
          <w:sz w:val="24"/>
          <w:szCs w:val="24"/>
        </w:rPr>
        <w:t>(Е</w:t>
      </w:r>
      <w:proofErr w:type="gramStart"/>
      <w:r w:rsidRPr="004C4A5A">
        <w:rPr>
          <w:b/>
          <w:bCs/>
          <w:sz w:val="24"/>
          <w:szCs w:val="24"/>
          <w:lang w:val="en-US"/>
        </w:rPr>
        <w:t>N</w:t>
      </w:r>
      <w:proofErr w:type="gramEnd"/>
      <w:r w:rsidRPr="004C4A5A">
        <w:rPr>
          <w:b/>
          <w:bCs/>
          <w:sz w:val="24"/>
          <w:szCs w:val="24"/>
        </w:rPr>
        <w:t xml:space="preserve"> 179-2008,</w:t>
      </w:r>
      <w:r w:rsidRPr="002751A6">
        <w:rPr>
          <w:b/>
          <w:bCs/>
          <w:sz w:val="24"/>
          <w:szCs w:val="24"/>
        </w:rPr>
        <w:t xml:space="preserve"> </w:t>
      </w:r>
      <w:r w:rsidRPr="002751A6">
        <w:rPr>
          <w:b/>
          <w:bCs/>
          <w:sz w:val="24"/>
          <w:szCs w:val="24"/>
          <w:lang w:val="en-US"/>
        </w:rPr>
        <w:t>NEQ</w:t>
      </w:r>
      <w:r w:rsidRPr="002751A6">
        <w:rPr>
          <w:b/>
          <w:bCs/>
          <w:sz w:val="24"/>
          <w:szCs w:val="24"/>
        </w:rPr>
        <w:t>)</w:t>
      </w:r>
    </w:p>
    <w:p w:rsidR="00FE7E29" w:rsidRPr="00FA4A07" w:rsidRDefault="00FE7E29" w:rsidP="00FE7E29">
      <w:pPr>
        <w:spacing w:line="276" w:lineRule="auto"/>
        <w:ind w:left="-720"/>
        <w:jc w:val="center"/>
        <w:rPr>
          <w:b/>
          <w:bCs/>
          <w:sz w:val="24"/>
          <w:szCs w:val="24"/>
        </w:rPr>
      </w:pPr>
    </w:p>
    <w:p w:rsidR="00FE7E29" w:rsidRPr="00FA4A07" w:rsidRDefault="00FE7E29" w:rsidP="00FE7E29">
      <w:pPr>
        <w:spacing w:line="276" w:lineRule="auto"/>
        <w:ind w:left="-720"/>
        <w:jc w:val="center"/>
        <w:rPr>
          <w:b/>
          <w:bCs/>
          <w:sz w:val="28"/>
          <w:szCs w:val="28"/>
          <w:lang w:val="fr-FR"/>
        </w:rPr>
      </w:pPr>
    </w:p>
    <w:p w:rsidR="00FE7E29" w:rsidRPr="00F129BB" w:rsidRDefault="00FE7E29" w:rsidP="00FE7E29">
      <w:pPr>
        <w:spacing w:line="276" w:lineRule="auto"/>
        <w:jc w:val="center"/>
        <w:rPr>
          <w:rFonts w:ascii="Times New Roman" w:hAnsi="Times New Roman"/>
          <w:b/>
          <w:bCs/>
          <w:sz w:val="24"/>
          <w:szCs w:val="24"/>
        </w:rPr>
      </w:pPr>
      <w:r w:rsidRPr="00F129BB">
        <w:rPr>
          <w:b/>
          <w:bCs/>
          <w:sz w:val="24"/>
          <w:szCs w:val="24"/>
        </w:rPr>
        <w:t>Издание официальное</w:t>
      </w: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Pr="007B3DB9" w:rsidRDefault="00FE7E29" w:rsidP="00FE7E29">
      <w:pPr>
        <w:spacing w:line="360" w:lineRule="auto"/>
        <w:jc w:val="center"/>
        <w:rPr>
          <w:b/>
          <w:sz w:val="24"/>
          <w:szCs w:val="24"/>
        </w:rPr>
      </w:pPr>
      <w:r w:rsidRPr="007B3DB9">
        <w:rPr>
          <w:b/>
          <w:sz w:val="24"/>
          <w:szCs w:val="24"/>
        </w:rPr>
        <w:t>Москва</w:t>
      </w:r>
    </w:p>
    <w:p w:rsidR="00FE7E29" w:rsidRPr="007B3DB9" w:rsidRDefault="00FE7E29" w:rsidP="00FE7E29">
      <w:pPr>
        <w:spacing w:line="360" w:lineRule="auto"/>
        <w:jc w:val="center"/>
        <w:rPr>
          <w:b/>
          <w:sz w:val="24"/>
          <w:szCs w:val="24"/>
        </w:rPr>
      </w:pPr>
      <w:proofErr w:type="spellStart"/>
      <w:r w:rsidRPr="007B3DB9">
        <w:rPr>
          <w:b/>
          <w:sz w:val="24"/>
          <w:szCs w:val="24"/>
        </w:rPr>
        <w:t>Стандартинформ</w:t>
      </w:r>
      <w:proofErr w:type="spellEnd"/>
    </w:p>
    <w:p w:rsidR="00FE7E29" w:rsidRPr="00FD401F" w:rsidRDefault="00FE7E29" w:rsidP="00FE7E29">
      <w:pPr>
        <w:spacing w:line="360" w:lineRule="auto"/>
        <w:jc w:val="center"/>
        <w:rPr>
          <w:b/>
          <w:sz w:val="24"/>
          <w:szCs w:val="24"/>
        </w:rPr>
      </w:pPr>
      <w:r w:rsidRPr="00FD401F">
        <w:rPr>
          <w:b/>
          <w:sz w:val="24"/>
          <w:szCs w:val="24"/>
        </w:rPr>
        <w:t>20</w:t>
      </w:r>
      <w:r w:rsidRPr="002A3B43">
        <w:rPr>
          <w:b/>
          <w:sz w:val="24"/>
          <w:szCs w:val="24"/>
        </w:rPr>
        <w:t>1</w:t>
      </w:r>
      <w:r>
        <w:rPr>
          <w:b/>
          <w:sz w:val="24"/>
          <w:szCs w:val="24"/>
        </w:rPr>
        <w:t>9</w:t>
      </w:r>
    </w:p>
    <w:p w:rsidR="00FE7E29" w:rsidRDefault="00FE7E29" w:rsidP="00FE7E29">
      <w:pPr>
        <w:jc w:val="center"/>
      </w:pPr>
    </w:p>
    <w:p w:rsidR="00FE7E29" w:rsidRPr="007B3DB9" w:rsidRDefault="00FE7E29" w:rsidP="00FE7E29">
      <w:pPr>
        <w:pStyle w:val="Heading"/>
        <w:jc w:val="center"/>
        <w:rPr>
          <w:color w:val="000000"/>
        </w:rPr>
      </w:pPr>
      <w:r w:rsidRPr="007B3DB9">
        <w:rPr>
          <w:color w:val="000000"/>
        </w:rPr>
        <w:lastRenderedPageBreak/>
        <w:t>Предисловие</w:t>
      </w:r>
    </w:p>
    <w:p w:rsidR="00FE7E29" w:rsidRPr="007B3DB9" w:rsidRDefault="00FE7E29" w:rsidP="00FE7E29">
      <w:pPr>
        <w:pStyle w:val="Heading"/>
        <w:jc w:val="center"/>
        <w:rPr>
          <w:color w:val="000000"/>
        </w:rPr>
      </w:pPr>
    </w:p>
    <w:p w:rsidR="00FE7E29" w:rsidRPr="007B3DB9" w:rsidRDefault="00FE7E29" w:rsidP="00FE7E29">
      <w:pPr>
        <w:spacing w:line="276" w:lineRule="auto"/>
        <w:ind w:firstLine="709"/>
        <w:jc w:val="both"/>
        <w:rPr>
          <w:sz w:val="24"/>
          <w:szCs w:val="24"/>
        </w:rPr>
      </w:pPr>
      <w:r w:rsidRPr="007B3DB9">
        <w:rPr>
          <w:spacing w:val="-2"/>
          <w:sz w:val="24"/>
          <w:szCs w:val="24"/>
        </w:rPr>
        <w:t>Цели, основные принципы и основной порядок проведения работ по межгосударственной</w:t>
      </w:r>
      <w:r w:rsidRPr="007B3DB9">
        <w:rPr>
          <w:sz w:val="24"/>
          <w:szCs w:val="24"/>
        </w:rPr>
        <w:t xml:space="preserve"> стандартизации установлены </w:t>
      </w:r>
      <w:r w:rsidRPr="00271B17">
        <w:rPr>
          <w:sz w:val="24"/>
          <w:szCs w:val="24"/>
        </w:rPr>
        <w:t>ГОСТ 1.0</w:t>
      </w:r>
      <w:r w:rsidRPr="00271B17">
        <w:rPr>
          <w:sz w:val="24"/>
          <w:szCs w:val="24"/>
        </w:rPr>
        <w:sym w:font="Symbol" w:char="F02D"/>
      </w:r>
      <w:r w:rsidRPr="00271B17">
        <w:rPr>
          <w:sz w:val="24"/>
          <w:szCs w:val="24"/>
        </w:rPr>
        <w:t>2015</w:t>
      </w:r>
      <w:r w:rsidRPr="007B3DB9">
        <w:rPr>
          <w:sz w:val="24"/>
          <w:szCs w:val="24"/>
        </w:rPr>
        <w:t xml:space="preserve"> «Межгосударственная система стандартизации. Основные положения» </w:t>
      </w:r>
      <w:r w:rsidRPr="00271B17">
        <w:rPr>
          <w:sz w:val="24"/>
          <w:szCs w:val="24"/>
        </w:rPr>
        <w:t>и ГОСТ 1.2</w:t>
      </w:r>
      <w:r w:rsidRPr="00271B17">
        <w:rPr>
          <w:sz w:val="24"/>
          <w:szCs w:val="24"/>
        </w:rPr>
        <w:sym w:font="Symbol" w:char="F02D"/>
      </w:r>
      <w:r w:rsidRPr="00271B17">
        <w:rPr>
          <w:sz w:val="24"/>
          <w:szCs w:val="24"/>
        </w:rPr>
        <w:t>2015 «Межгосударственная система стандартизации. Стандарты</w:t>
      </w:r>
      <w:r w:rsidRPr="007B3DB9">
        <w:rPr>
          <w:sz w:val="24"/>
          <w:szCs w:val="24"/>
        </w:rPr>
        <w:t xml:space="preserve"> межгосударственные, правила и рекомендации по межгосударственной стандартизации</w:t>
      </w:r>
      <w:r>
        <w:rPr>
          <w:sz w:val="24"/>
          <w:szCs w:val="24"/>
        </w:rPr>
        <w:t xml:space="preserve">. Правила разработки, принятия, </w:t>
      </w:r>
      <w:r w:rsidRPr="007B3DB9">
        <w:rPr>
          <w:sz w:val="24"/>
          <w:szCs w:val="24"/>
        </w:rPr>
        <w:t>обновления и отмены»</w:t>
      </w:r>
    </w:p>
    <w:p w:rsidR="00FE7E29" w:rsidRPr="007B3DB9" w:rsidRDefault="00FE7E29" w:rsidP="00FE7E29">
      <w:pPr>
        <w:pStyle w:val="Heading"/>
        <w:spacing w:line="360" w:lineRule="auto"/>
        <w:ind w:firstLine="709"/>
        <w:jc w:val="both"/>
        <w:rPr>
          <w:color w:val="000000"/>
          <w:sz w:val="24"/>
          <w:szCs w:val="24"/>
        </w:rPr>
      </w:pPr>
      <w:r w:rsidRPr="007B3DB9">
        <w:rPr>
          <w:color w:val="000000"/>
          <w:sz w:val="24"/>
          <w:szCs w:val="24"/>
        </w:rPr>
        <w:t>Сведения о стандарте</w:t>
      </w:r>
    </w:p>
    <w:p w:rsidR="00FE7E29" w:rsidRPr="00271B17" w:rsidRDefault="00FE7E29" w:rsidP="00FE7E29">
      <w:pPr>
        <w:pStyle w:val="Heading"/>
        <w:spacing w:line="276" w:lineRule="auto"/>
        <w:ind w:firstLine="709"/>
        <w:jc w:val="both"/>
        <w:rPr>
          <w:b w:val="0"/>
          <w:bCs w:val="0"/>
          <w:sz w:val="24"/>
          <w:szCs w:val="24"/>
        </w:rPr>
      </w:pPr>
      <w:r w:rsidRPr="007B3DB9">
        <w:rPr>
          <w:b w:val="0"/>
          <w:color w:val="000000"/>
          <w:sz w:val="24"/>
          <w:szCs w:val="24"/>
        </w:rPr>
        <w:t xml:space="preserve">1 РАЗРАБОТАН Частным </w:t>
      </w:r>
      <w:r w:rsidRPr="007B3DB9">
        <w:rPr>
          <w:b w:val="0"/>
          <w:bCs w:val="0"/>
          <w:color w:val="000000"/>
          <w:sz w:val="24"/>
          <w:szCs w:val="24"/>
        </w:rPr>
        <w:t xml:space="preserve">учреждением </w:t>
      </w:r>
      <w:r w:rsidRPr="002A3B43">
        <w:rPr>
          <w:b w:val="0"/>
          <w:color w:val="000000"/>
          <w:sz w:val="24"/>
          <w:szCs w:val="24"/>
        </w:rPr>
        <w:t>–</w:t>
      </w:r>
      <w:r w:rsidRPr="007B3DB9">
        <w:rPr>
          <w:color w:val="000000"/>
          <w:sz w:val="24"/>
          <w:szCs w:val="24"/>
        </w:rPr>
        <w:t xml:space="preserve"> </w:t>
      </w:r>
      <w:r w:rsidRPr="007B3DB9">
        <w:rPr>
          <w:b w:val="0"/>
          <w:bCs w:val="0"/>
          <w:color w:val="000000"/>
          <w:sz w:val="24"/>
          <w:szCs w:val="24"/>
        </w:rPr>
        <w:t>Центр по сертификации оконной и дверной техники (ЦС ОДТ</w:t>
      </w:r>
      <w:r w:rsidRPr="00A97A96">
        <w:rPr>
          <w:b w:val="0"/>
          <w:bCs w:val="0"/>
          <w:sz w:val="24"/>
          <w:szCs w:val="24"/>
        </w:rPr>
        <w:t xml:space="preserve">), </w:t>
      </w:r>
      <w:r>
        <w:rPr>
          <w:b w:val="0"/>
          <w:bCs w:val="0"/>
          <w:sz w:val="24"/>
          <w:szCs w:val="24"/>
        </w:rPr>
        <w:t xml:space="preserve"> ООО «</w:t>
      </w:r>
      <w:proofErr w:type="spellStart"/>
      <w:r>
        <w:rPr>
          <w:b w:val="0"/>
          <w:bCs w:val="0"/>
          <w:sz w:val="24"/>
          <w:szCs w:val="24"/>
        </w:rPr>
        <w:t>Аблой</w:t>
      </w:r>
      <w:proofErr w:type="spellEnd"/>
      <w:r>
        <w:rPr>
          <w:b w:val="0"/>
          <w:bCs w:val="0"/>
          <w:sz w:val="24"/>
          <w:szCs w:val="24"/>
        </w:rPr>
        <w:t xml:space="preserve">» (Россия), фирма </w:t>
      </w:r>
      <w:r w:rsidRPr="00271B17">
        <w:rPr>
          <w:b w:val="0"/>
          <w:bCs w:val="0"/>
          <w:sz w:val="24"/>
          <w:szCs w:val="24"/>
        </w:rPr>
        <w:t>«</w:t>
      </w:r>
      <w:r w:rsidRPr="00271B17">
        <w:rPr>
          <w:b w:val="0"/>
          <w:sz w:val="24"/>
        </w:rPr>
        <w:t xml:space="preserve">ASSA </w:t>
      </w:r>
      <w:r w:rsidRPr="00271B17">
        <w:rPr>
          <w:b w:val="0"/>
          <w:sz w:val="24"/>
          <w:lang w:val="en-US"/>
        </w:rPr>
        <w:t>ABLOY</w:t>
      </w:r>
      <w:r w:rsidRPr="00271B17">
        <w:rPr>
          <w:b w:val="0"/>
          <w:sz w:val="24"/>
        </w:rPr>
        <w:t xml:space="preserve"> </w:t>
      </w:r>
      <w:proofErr w:type="spellStart"/>
      <w:r w:rsidRPr="00271B17">
        <w:rPr>
          <w:b w:val="0"/>
          <w:sz w:val="24"/>
          <w:lang w:val="en-US"/>
        </w:rPr>
        <w:t>Sicherheitstechnik</w:t>
      </w:r>
      <w:proofErr w:type="spellEnd"/>
      <w:r w:rsidRPr="00271B17">
        <w:rPr>
          <w:b w:val="0"/>
          <w:sz w:val="24"/>
        </w:rPr>
        <w:t xml:space="preserve"> </w:t>
      </w:r>
      <w:r w:rsidRPr="00271B17">
        <w:rPr>
          <w:b w:val="0"/>
          <w:sz w:val="24"/>
          <w:lang w:val="en-US"/>
        </w:rPr>
        <w:t>GmbH</w:t>
      </w:r>
      <w:r w:rsidRPr="00271B17">
        <w:rPr>
          <w:b w:val="0"/>
          <w:sz w:val="24"/>
        </w:rPr>
        <w:t>» (Германия</w:t>
      </w:r>
      <w:r>
        <w:rPr>
          <w:b w:val="0"/>
          <w:sz w:val="24"/>
        </w:rPr>
        <w:t>).</w:t>
      </w:r>
    </w:p>
    <w:p w:rsidR="00FE7E29" w:rsidRDefault="00FE7E29" w:rsidP="00FE7E29">
      <w:pPr>
        <w:spacing w:line="276" w:lineRule="auto"/>
        <w:ind w:firstLine="709"/>
        <w:jc w:val="both"/>
        <w:rPr>
          <w:color w:val="000000"/>
          <w:sz w:val="24"/>
          <w:szCs w:val="24"/>
        </w:rPr>
      </w:pPr>
      <w:r>
        <w:rPr>
          <w:bCs/>
          <w:color w:val="000000"/>
          <w:sz w:val="24"/>
          <w:szCs w:val="24"/>
        </w:rPr>
        <w:t>2</w:t>
      </w:r>
      <w:r w:rsidRPr="007B3DB9">
        <w:rPr>
          <w:bCs/>
          <w:color w:val="000000"/>
          <w:sz w:val="24"/>
          <w:szCs w:val="24"/>
        </w:rPr>
        <w:t xml:space="preserve"> </w:t>
      </w:r>
      <w:proofErr w:type="gramStart"/>
      <w:r w:rsidRPr="007B3DB9">
        <w:rPr>
          <w:bCs/>
          <w:color w:val="000000"/>
          <w:sz w:val="24"/>
          <w:szCs w:val="24"/>
        </w:rPr>
        <w:t>ВНЕСЕН</w:t>
      </w:r>
      <w:proofErr w:type="gramEnd"/>
      <w:r w:rsidRPr="007B3DB9">
        <w:rPr>
          <w:bCs/>
          <w:color w:val="000000"/>
          <w:sz w:val="24"/>
          <w:szCs w:val="24"/>
        </w:rPr>
        <w:t xml:space="preserve"> </w:t>
      </w:r>
      <w:r w:rsidRPr="007B3DB9">
        <w:rPr>
          <w:color w:val="000000"/>
          <w:sz w:val="24"/>
          <w:szCs w:val="24"/>
        </w:rPr>
        <w:t>Техническим комитетом по станда</w:t>
      </w:r>
      <w:r>
        <w:rPr>
          <w:color w:val="000000"/>
          <w:sz w:val="24"/>
          <w:szCs w:val="24"/>
        </w:rPr>
        <w:t>ртизации ТК 465 «Строительство»</w:t>
      </w:r>
    </w:p>
    <w:p w:rsidR="00FE7E29" w:rsidRPr="007B3DB9" w:rsidRDefault="00FE7E29" w:rsidP="00FE7E29">
      <w:pPr>
        <w:spacing w:line="276" w:lineRule="auto"/>
        <w:ind w:firstLine="709"/>
        <w:jc w:val="both"/>
        <w:rPr>
          <w:sz w:val="24"/>
          <w:szCs w:val="24"/>
        </w:rPr>
      </w:pPr>
      <w:r w:rsidRPr="007B3DB9">
        <w:rPr>
          <w:color w:val="000000"/>
          <w:sz w:val="24"/>
          <w:szCs w:val="24"/>
        </w:rPr>
        <w:t xml:space="preserve">3 </w:t>
      </w:r>
      <w:r w:rsidRPr="007B3DB9">
        <w:rPr>
          <w:bCs/>
          <w:color w:val="000000"/>
          <w:sz w:val="24"/>
          <w:szCs w:val="24"/>
        </w:rPr>
        <w:t xml:space="preserve">ПРИНЯТ </w:t>
      </w:r>
      <w:r w:rsidRPr="007B3DB9">
        <w:rPr>
          <w:sz w:val="24"/>
          <w:szCs w:val="24"/>
        </w:rPr>
        <w:t>Межгосударственным советом по стандартизации, метрологии и сертификации (протокол от              №</w:t>
      </w:r>
      <w:proofErr w:type="gramStart"/>
      <w:r w:rsidRPr="007B3DB9">
        <w:rPr>
          <w:sz w:val="24"/>
          <w:szCs w:val="24"/>
        </w:rPr>
        <w:t xml:space="preserve">               )</w:t>
      </w:r>
      <w:proofErr w:type="gramEnd"/>
    </w:p>
    <w:p w:rsidR="00FE7E29" w:rsidRPr="007B3DB9" w:rsidRDefault="00FE7E29" w:rsidP="00FE7E29">
      <w:pPr>
        <w:spacing w:line="276" w:lineRule="auto"/>
        <w:ind w:firstLine="709"/>
        <w:jc w:val="both"/>
        <w:rPr>
          <w:bCs/>
          <w:color w:val="000000"/>
          <w:sz w:val="24"/>
          <w:szCs w:val="24"/>
        </w:rPr>
      </w:pPr>
      <w:r w:rsidRPr="007B3DB9">
        <w:rPr>
          <w:bCs/>
          <w:color w:val="000000"/>
          <w:sz w:val="24"/>
          <w:szCs w:val="24"/>
        </w:rPr>
        <w:t>За принятие проголосовали:</w:t>
      </w:r>
    </w:p>
    <w:p w:rsidR="00FE7E29" w:rsidRPr="007B3DB9" w:rsidRDefault="00FE7E29" w:rsidP="00FE7E29">
      <w:pPr>
        <w:spacing w:line="360" w:lineRule="auto"/>
        <w:ind w:firstLine="720"/>
        <w:jc w:val="both"/>
        <w:rPr>
          <w:rFonts w:ascii="Times New Roman" w:hAnsi="Times New Roman" w:cs="Times New Roman"/>
          <w:bCs/>
          <w:color w:val="000000"/>
          <w:sz w:val="16"/>
          <w:szCs w:val="1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5"/>
        <w:gridCol w:w="2460"/>
        <w:gridCol w:w="3819"/>
      </w:tblGrid>
      <w:tr w:rsidR="00FE7E29" w:rsidRPr="007B3DB9" w:rsidTr="004C4A5A">
        <w:tc>
          <w:tcPr>
            <w:tcW w:w="3403" w:type="dxa"/>
            <w:tcBorders>
              <w:top w:val="single" w:sz="4" w:space="0" w:color="auto"/>
              <w:left w:val="single" w:sz="4" w:space="0" w:color="auto"/>
              <w:bottom w:val="double" w:sz="4" w:space="0" w:color="auto"/>
              <w:right w:val="single" w:sz="4" w:space="0" w:color="auto"/>
            </w:tcBorders>
            <w:shd w:val="clear" w:color="auto" w:fill="auto"/>
            <w:hideMark/>
          </w:tcPr>
          <w:p w:rsidR="00FE7E29" w:rsidRPr="007B3DB9" w:rsidRDefault="00FE7E29" w:rsidP="004C4A5A">
            <w:pPr>
              <w:spacing w:line="360" w:lineRule="auto"/>
              <w:jc w:val="center"/>
              <w:rPr>
                <w:bCs/>
                <w:color w:val="000000"/>
                <w:sz w:val="24"/>
                <w:szCs w:val="24"/>
                <w:lang w:eastAsia="en-US"/>
              </w:rPr>
            </w:pPr>
            <w:r w:rsidRPr="007B3DB9">
              <w:rPr>
                <w:sz w:val="24"/>
                <w:szCs w:val="24"/>
              </w:rPr>
              <w:t>Краткое наименование страны по МК (ИСО 3166) 004</w:t>
            </w:r>
            <w:r w:rsidRPr="007B3DB9">
              <w:rPr>
                <w:sz w:val="24"/>
                <w:szCs w:val="24"/>
              </w:rPr>
              <w:sym w:font="Symbol" w:char="F02D"/>
            </w:r>
            <w:r w:rsidRPr="007B3DB9">
              <w:rPr>
                <w:sz w:val="24"/>
                <w:szCs w:val="24"/>
              </w:rPr>
              <w:t>97</w:t>
            </w:r>
          </w:p>
        </w:tc>
        <w:tc>
          <w:tcPr>
            <w:tcW w:w="2693" w:type="dxa"/>
            <w:tcBorders>
              <w:top w:val="single" w:sz="4" w:space="0" w:color="auto"/>
              <w:left w:val="single" w:sz="4" w:space="0" w:color="auto"/>
              <w:bottom w:val="double" w:sz="4" w:space="0" w:color="auto"/>
              <w:right w:val="single" w:sz="4" w:space="0" w:color="auto"/>
            </w:tcBorders>
            <w:shd w:val="clear" w:color="auto" w:fill="auto"/>
            <w:hideMark/>
          </w:tcPr>
          <w:p w:rsidR="00FE7E29" w:rsidRPr="007B3DB9" w:rsidRDefault="00FE7E29" w:rsidP="004C4A5A">
            <w:pPr>
              <w:spacing w:line="360" w:lineRule="auto"/>
              <w:jc w:val="center"/>
              <w:rPr>
                <w:sz w:val="24"/>
                <w:szCs w:val="24"/>
              </w:rPr>
            </w:pPr>
            <w:r w:rsidRPr="007B3DB9">
              <w:rPr>
                <w:sz w:val="24"/>
                <w:szCs w:val="24"/>
              </w:rPr>
              <w:t>Код страны по МК</w:t>
            </w:r>
          </w:p>
          <w:p w:rsidR="00FE7E29" w:rsidRPr="007B3DB9" w:rsidRDefault="00FE7E29" w:rsidP="004C4A5A">
            <w:pPr>
              <w:spacing w:line="360" w:lineRule="auto"/>
              <w:jc w:val="center"/>
              <w:rPr>
                <w:bCs/>
                <w:color w:val="000000"/>
                <w:sz w:val="24"/>
                <w:szCs w:val="24"/>
                <w:lang w:eastAsia="en-US"/>
              </w:rPr>
            </w:pPr>
            <w:r w:rsidRPr="007B3DB9">
              <w:rPr>
                <w:sz w:val="24"/>
                <w:szCs w:val="24"/>
              </w:rPr>
              <w:t>(ИСО 3166) 004</w:t>
            </w:r>
            <w:r w:rsidRPr="007B3DB9">
              <w:rPr>
                <w:sz w:val="24"/>
                <w:szCs w:val="24"/>
              </w:rPr>
              <w:sym w:font="Symbol" w:char="F02D"/>
            </w:r>
            <w:r w:rsidRPr="007B3DB9">
              <w:rPr>
                <w:sz w:val="24"/>
                <w:szCs w:val="24"/>
              </w:rPr>
              <w:t>97</w:t>
            </w:r>
          </w:p>
        </w:tc>
        <w:tc>
          <w:tcPr>
            <w:tcW w:w="4111" w:type="dxa"/>
            <w:tcBorders>
              <w:top w:val="single" w:sz="4" w:space="0" w:color="auto"/>
              <w:left w:val="single" w:sz="4" w:space="0" w:color="auto"/>
              <w:bottom w:val="double" w:sz="4" w:space="0" w:color="auto"/>
              <w:right w:val="single" w:sz="4" w:space="0" w:color="auto"/>
            </w:tcBorders>
            <w:shd w:val="clear" w:color="auto" w:fill="auto"/>
            <w:hideMark/>
          </w:tcPr>
          <w:p w:rsidR="00FE7E29" w:rsidRPr="007B3DB9" w:rsidRDefault="00FE7E29" w:rsidP="004C4A5A">
            <w:pPr>
              <w:spacing w:line="360" w:lineRule="auto"/>
              <w:jc w:val="center"/>
              <w:rPr>
                <w:bCs/>
                <w:color w:val="000000"/>
                <w:sz w:val="24"/>
                <w:szCs w:val="24"/>
                <w:lang w:eastAsia="en-US"/>
              </w:rPr>
            </w:pPr>
            <w:r w:rsidRPr="007B3DB9">
              <w:rPr>
                <w:sz w:val="24"/>
                <w:szCs w:val="24"/>
              </w:rPr>
              <w:t>Сокращенное наименование национального органа по стандартизации</w:t>
            </w:r>
          </w:p>
        </w:tc>
      </w:tr>
      <w:tr w:rsidR="00FE7E29" w:rsidRPr="007B3DB9" w:rsidTr="004C4A5A">
        <w:tc>
          <w:tcPr>
            <w:tcW w:w="3403" w:type="dxa"/>
            <w:tcBorders>
              <w:top w:val="double" w:sz="4" w:space="0" w:color="auto"/>
              <w:left w:val="single" w:sz="4" w:space="0" w:color="auto"/>
              <w:bottom w:val="single" w:sz="4" w:space="0" w:color="auto"/>
              <w:right w:val="single" w:sz="4" w:space="0" w:color="auto"/>
            </w:tcBorders>
            <w:shd w:val="clear" w:color="auto" w:fill="auto"/>
            <w:hideMark/>
          </w:tcPr>
          <w:p w:rsidR="00FE7E29" w:rsidRPr="007B3DB9" w:rsidRDefault="00FE7E29" w:rsidP="004C4A5A">
            <w:pPr>
              <w:spacing w:line="360" w:lineRule="auto"/>
              <w:jc w:val="both"/>
              <w:rPr>
                <w:bCs/>
                <w:color w:val="000000"/>
                <w:sz w:val="24"/>
                <w:szCs w:val="24"/>
                <w:lang w:eastAsia="en-US"/>
              </w:rPr>
            </w:pPr>
          </w:p>
          <w:p w:rsidR="00FE7E29" w:rsidRPr="007B3DB9" w:rsidRDefault="00FE7E29" w:rsidP="004C4A5A">
            <w:pPr>
              <w:spacing w:line="360" w:lineRule="auto"/>
              <w:jc w:val="both"/>
              <w:rPr>
                <w:bCs/>
                <w:color w:val="000000"/>
                <w:sz w:val="24"/>
                <w:szCs w:val="24"/>
                <w:lang w:eastAsia="en-US"/>
              </w:rPr>
            </w:pPr>
          </w:p>
          <w:p w:rsidR="00FE7E29" w:rsidRPr="007B3DB9" w:rsidRDefault="00FE7E29" w:rsidP="004C4A5A">
            <w:pPr>
              <w:spacing w:line="360" w:lineRule="auto"/>
              <w:jc w:val="both"/>
              <w:rPr>
                <w:bCs/>
                <w:color w:val="000000"/>
                <w:sz w:val="24"/>
                <w:szCs w:val="24"/>
                <w:lang w:eastAsia="en-US"/>
              </w:rPr>
            </w:pPr>
          </w:p>
          <w:p w:rsidR="00FE7E29" w:rsidRPr="007B3DB9" w:rsidRDefault="00FE7E29" w:rsidP="004C4A5A">
            <w:pPr>
              <w:spacing w:line="360" w:lineRule="auto"/>
              <w:jc w:val="both"/>
              <w:rPr>
                <w:bCs/>
                <w:color w:val="000000"/>
                <w:sz w:val="24"/>
                <w:szCs w:val="24"/>
                <w:lang w:eastAsia="en-US"/>
              </w:rPr>
            </w:pPr>
          </w:p>
          <w:p w:rsidR="00FE7E29" w:rsidRPr="007B3DB9" w:rsidRDefault="00FE7E29" w:rsidP="004C4A5A">
            <w:pPr>
              <w:spacing w:line="360" w:lineRule="auto"/>
              <w:jc w:val="both"/>
              <w:rPr>
                <w:bCs/>
                <w:color w:val="000000"/>
                <w:sz w:val="24"/>
                <w:szCs w:val="24"/>
                <w:lang w:eastAsia="en-US"/>
              </w:rPr>
            </w:pPr>
          </w:p>
          <w:p w:rsidR="00FE7E29" w:rsidRPr="007B3DB9" w:rsidRDefault="00FE7E29" w:rsidP="004C4A5A">
            <w:pPr>
              <w:spacing w:line="360" w:lineRule="auto"/>
              <w:jc w:val="both"/>
              <w:rPr>
                <w:bCs/>
                <w:color w:val="000000"/>
                <w:sz w:val="24"/>
                <w:szCs w:val="24"/>
                <w:lang w:eastAsia="en-US"/>
              </w:rPr>
            </w:pPr>
          </w:p>
          <w:p w:rsidR="00FE7E29" w:rsidRPr="007B3DB9" w:rsidRDefault="00FE7E29" w:rsidP="004C4A5A">
            <w:pPr>
              <w:spacing w:line="360" w:lineRule="auto"/>
              <w:jc w:val="both"/>
              <w:rPr>
                <w:bCs/>
                <w:color w:val="000000"/>
                <w:sz w:val="24"/>
                <w:szCs w:val="24"/>
                <w:lang w:eastAsia="en-US"/>
              </w:rPr>
            </w:pPr>
          </w:p>
          <w:p w:rsidR="00FE7E29" w:rsidRPr="007B3DB9" w:rsidRDefault="00FE7E29" w:rsidP="004C4A5A">
            <w:pPr>
              <w:spacing w:line="360" w:lineRule="auto"/>
              <w:jc w:val="both"/>
              <w:rPr>
                <w:bCs/>
                <w:color w:val="000000"/>
                <w:sz w:val="24"/>
                <w:szCs w:val="24"/>
                <w:lang w:eastAsia="en-US"/>
              </w:rPr>
            </w:pPr>
          </w:p>
        </w:tc>
        <w:tc>
          <w:tcPr>
            <w:tcW w:w="2693" w:type="dxa"/>
            <w:tcBorders>
              <w:top w:val="double" w:sz="4" w:space="0" w:color="auto"/>
              <w:left w:val="single" w:sz="4" w:space="0" w:color="auto"/>
              <w:bottom w:val="single" w:sz="4" w:space="0" w:color="auto"/>
              <w:right w:val="single" w:sz="4" w:space="0" w:color="auto"/>
            </w:tcBorders>
            <w:shd w:val="clear" w:color="auto" w:fill="auto"/>
          </w:tcPr>
          <w:p w:rsidR="00FE7E29" w:rsidRPr="007B3DB9" w:rsidRDefault="00FE7E29" w:rsidP="004C4A5A">
            <w:pPr>
              <w:spacing w:line="360" w:lineRule="auto"/>
              <w:jc w:val="both"/>
              <w:rPr>
                <w:bCs/>
                <w:color w:val="000000"/>
                <w:sz w:val="24"/>
                <w:szCs w:val="24"/>
                <w:lang w:eastAsia="en-US"/>
              </w:rPr>
            </w:pPr>
          </w:p>
        </w:tc>
        <w:tc>
          <w:tcPr>
            <w:tcW w:w="4111" w:type="dxa"/>
            <w:tcBorders>
              <w:top w:val="double" w:sz="4" w:space="0" w:color="auto"/>
              <w:left w:val="single" w:sz="4" w:space="0" w:color="auto"/>
              <w:bottom w:val="single" w:sz="4" w:space="0" w:color="auto"/>
              <w:right w:val="single" w:sz="4" w:space="0" w:color="auto"/>
            </w:tcBorders>
            <w:shd w:val="clear" w:color="auto" w:fill="auto"/>
          </w:tcPr>
          <w:p w:rsidR="00FE7E29" w:rsidRPr="007B3DB9" w:rsidRDefault="00FE7E29" w:rsidP="004C4A5A">
            <w:pPr>
              <w:spacing w:line="360" w:lineRule="auto"/>
              <w:jc w:val="both"/>
              <w:rPr>
                <w:bCs/>
                <w:color w:val="000000"/>
                <w:sz w:val="24"/>
                <w:szCs w:val="24"/>
                <w:lang w:eastAsia="en-US"/>
              </w:rPr>
            </w:pPr>
          </w:p>
        </w:tc>
      </w:tr>
    </w:tbl>
    <w:p w:rsidR="00FE7E29" w:rsidRDefault="00FE7E29" w:rsidP="00FE7E29">
      <w:pPr>
        <w:spacing w:line="360" w:lineRule="auto"/>
        <w:ind w:firstLine="709"/>
        <w:jc w:val="both"/>
        <w:rPr>
          <w:sz w:val="24"/>
          <w:szCs w:val="24"/>
        </w:rPr>
      </w:pPr>
    </w:p>
    <w:p w:rsidR="00FE7E29" w:rsidRPr="007B3DB9" w:rsidRDefault="00FE7E29" w:rsidP="00FE7E29">
      <w:pPr>
        <w:spacing w:line="276" w:lineRule="auto"/>
        <w:ind w:firstLine="709"/>
        <w:jc w:val="both"/>
        <w:rPr>
          <w:bCs/>
          <w:color w:val="000000"/>
          <w:sz w:val="24"/>
          <w:szCs w:val="24"/>
        </w:rPr>
      </w:pPr>
      <w:r w:rsidRPr="007B3DB9">
        <w:rPr>
          <w:sz w:val="24"/>
          <w:szCs w:val="24"/>
        </w:rPr>
        <w:t>4 Приказом Федерального агентства по техническому регулированию и метрологии                    от                 20    г. №       межгосударственный стан</w:t>
      </w:r>
      <w:r>
        <w:rPr>
          <w:sz w:val="24"/>
          <w:szCs w:val="24"/>
        </w:rPr>
        <w:t>дарт ГОСТ 31471–</w:t>
      </w:r>
      <w:r w:rsidRPr="007B3DB9">
        <w:rPr>
          <w:sz w:val="24"/>
          <w:szCs w:val="24"/>
        </w:rPr>
        <w:t xml:space="preserve">     введен в действие в качестве национального стандарта Российской Федерации </w:t>
      </w:r>
      <w:proofErr w:type="gramStart"/>
      <w:r w:rsidRPr="007B3DB9">
        <w:rPr>
          <w:sz w:val="24"/>
          <w:szCs w:val="24"/>
        </w:rPr>
        <w:t>с</w:t>
      </w:r>
      <w:proofErr w:type="gramEnd"/>
      <w:r w:rsidRPr="007B3DB9">
        <w:rPr>
          <w:sz w:val="24"/>
          <w:szCs w:val="24"/>
        </w:rPr>
        <w:t xml:space="preserve">                                    </w:t>
      </w:r>
    </w:p>
    <w:p w:rsidR="00FE7E29" w:rsidRPr="007B3DB9" w:rsidRDefault="00FE7E29" w:rsidP="00FE7E29">
      <w:pPr>
        <w:spacing w:line="360" w:lineRule="auto"/>
        <w:ind w:firstLine="709"/>
        <w:jc w:val="both"/>
        <w:rPr>
          <w:bCs/>
          <w:sz w:val="24"/>
          <w:szCs w:val="24"/>
        </w:rPr>
      </w:pPr>
      <w:r w:rsidRPr="007B3DB9">
        <w:rPr>
          <w:bCs/>
          <w:sz w:val="24"/>
          <w:szCs w:val="24"/>
        </w:rPr>
        <w:t>5</w:t>
      </w:r>
      <w:proofErr w:type="gramStart"/>
      <w:r w:rsidRPr="007B3DB9">
        <w:rPr>
          <w:bCs/>
          <w:sz w:val="24"/>
          <w:szCs w:val="24"/>
        </w:rPr>
        <w:t xml:space="preserve"> В</w:t>
      </w:r>
      <w:proofErr w:type="gramEnd"/>
      <w:r w:rsidRPr="007B3DB9">
        <w:rPr>
          <w:bCs/>
          <w:sz w:val="24"/>
          <w:szCs w:val="24"/>
        </w:rPr>
        <w:t xml:space="preserve"> настоящем станд</w:t>
      </w:r>
      <w:r>
        <w:rPr>
          <w:bCs/>
          <w:sz w:val="24"/>
          <w:szCs w:val="24"/>
        </w:rPr>
        <w:t>арте учтены основные нормативные положения</w:t>
      </w:r>
      <w:r w:rsidR="001B6794">
        <w:rPr>
          <w:bCs/>
          <w:sz w:val="24"/>
          <w:szCs w:val="24"/>
        </w:rPr>
        <w:t xml:space="preserve"> в </w:t>
      </w:r>
      <w:r w:rsidR="001B6794" w:rsidRPr="00FF33C1">
        <w:rPr>
          <w:bCs/>
          <w:sz w:val="24"/>
          <w:szCs w:val="24"/>
        </w:rPr>
        <w:t xml:space="preserve">части требований к конструкции и испытаниям продукции </w:t>
      </w:r>
      <w:r w:rsidRPr="00FF33C1">
        <w:rPr>
          <w:bCs/>
          <w:sz w:val="24"/>
          <w:szCs w:val="24"/>
        </w:rPr>
        <w:t xml:space="preserve"> следующих европейских</w:t>
      </w:r>
      <w:r w:rsidRPr="007B3DB9">
        <w:rPr>
          <w:bCs/>
          <w:sz w:val="24"/>
          <w:szCs w:val="24"/>
        </w:rPr>
        <w:t xml:space="preserve"> </w:t>
      </w:r>
      <w:r>
        <w:rPr>
          <w:bCs/>
          <w:sz w:val="24"/>
          <w:szCs w:val="24"/>
        </w:rPr>
        <w:t xml:space="preserve">региональных </w:t>
      </w:r>
      <w:r w:rsidRPr="007B3DB9">
        <w:rPr>
          <w:bCs/>
          <w:sz w:val="24"/>
          <w:szCs w:val="24"/>
        </w:rPr>
        <w:t>стандартов:</w:t>
      </w:r>
    </w:p>
    <w:p w:rsidR="00FE7E29" w:rsidRPr="00E20EB4" w:rsidRDefault="00FE7E29" w:rsidP="00FE7E29">
      <w:pPr>
        <w:shd w:val="clear" w:color="auto" w:fill="FFFFFF"/>
        <w:tabs>
          <w:tab w:val="left" w:pos="677"/>
        </w:tabs>
        <w:spacing w:line="360" w:lineRule="auto"/>
        <w:ind w:firstLine="284"/>
        <w:jc w:val="both"/>
        <w:rPr>
          <w:sz w:val="24"/>
          <w:lang w:val="en-US"/>
        </w:rPr>
      </w:pPr>
      <w:r w:rsidRPr="00E20EB4">
        <w:rPr>
          <w:rFonts w:ascii="Times New Roman" w:hAnsi="Times New Roman"/>
          <w:sz w:val="24"/>
        </w:rPr>
        <w:t xml:space="preserve"> </w:t>
      </w:r>
      <w:r w:rsidRPr="00E20EB4">
        <w:rPr>
          <w:sz w:val="24"/>
        </w:rPr>
        <w:t xml:space="preserve">- </w:t>
      </w:r>
      <w:r w:rsidRPr="00E20EB4">
        <w:rPr>
          <w:sz w:val="24"/>
          <w:lang w:val="en-US"/>
        </w:rPr>
        <w:t>EN</w:t>
      </w:r>
      <w:r w:rsidRPr="004C4A5A">
        <w:rPr>
          <w:sz w:val="24"/>
        </w:rPr>
        <w:t>1125:2008 Металлические изделия для строительства. Устройства экстренного аварийного</w:t>
      </w:r>
      <w:r w:rsidRPr="00E20EB4">
        <w:rPr>
          <w:sz w:val="24"/>
        </w:rPr>
        <w:t xml:space="preserve"> выхода, приводимые в действие горизонтальной штангой. Требования</w:t>
      </w:r>
      <w:r w:rsidRPr="00E20EB4">
        <w:rPr>
          <w:sz w:val="24"/>
          <w:lang w:val="en-US"/>
        </w:rPr>
        <w:t xml:space="preserve"> </w:t>
      </w:r>
      <w:r w:rsidRPr="00E20EB4">
        <w:rPr>
          <w:sz w:val="24"/>
        </w:rPr>
        <w:t>и</w:t>
      </w:r>
      <w:r w:rsidRPr="00E20EB4">
        <w:rPr>
          <w:sz w:val="24"/>
          <w:lang w:val="en-US"/>
        </w:rPr>
        <w:t xml:space="preserve"> </w:t>
      </w:r>
      <w:r w:rsidRPr="00E20EB4">
        <w:rPr>
          <w:sz w:val="24"/>
        </w:rPr>
        <w:t>методы</w:t>
      </w:r>
      <w:r w:rsidRPr="00E20EB4">
        <w:rPr>
          <w:sz w:val="24"/>
          <w:lang w:val="en-US"/>
        </w:rPr>
        <w:t xml:space="preserve"> </w:t>
      </w:r>
      <w:r>
        <w:rPr>
          <w:sz w:val="24"/>
        </w:rPr>
        <w:t>испытаний</w:t>
      </w:r>
      <w:r w:rsidRPr="00E20EB4">
        <w:rPr>
          <w:sz w:val="24"/>
          <w:lang w:val="en-US"/>
        </w:rPr>
        <w:t xml:space="preserve"> (</w:t>
      </w:r>
      <w:r w:rsidRPr="00113C45">
        <w:rPr>
          <w:bCs/>
          <w:sz w:val="24"/>
          <w:szCs w:val="24"/>
          <w:lang w:val="en-US"/>
        </w:rPr>
        <w:t>EN</w:t>
      </w:r>
      <w:r>
        <w:rPr>
          <w:bCs/>
          <w:sz w:val="24"/>
          <w:szCs w:val="24"/>
          <w:lang w:val="en-US"/>
        </w:rPr>
        <w:t xml:space="preserve"> 1</w:t>
      </w:r>
      <w:r w:rsidRPr="00E20EB4">
        <w:rPr>
          <w:bCs/>
          <w:sz w:val="24"/>
          <w:szCs w:val="24"/>
          <w:lang w:val="en-US"/>
        </w:rPr>
        <w:t>79</w:t>
      </w:r>
      <w:r>
        <w:rPr>
          <w:bCs/>
          <w:sz w:val="24"/>
          <w:szCs w:val="24"/>
          <w:lang w:val="en-US"/>
        </w:rPr>
        <w:t>:2</w:t>
      </w:r>
      <w:r w:rsidRPr="00E20EB4">
        <w:rPr>
          <w:bCs/>
          <w:sz w:val="24"/>
          <w:szCs w:val="24"/>
          <w:lang w:val="en-US"/>
        </w:rPr>
        <w:t>008</w:t>
      </w:r>
      <w:r w:rsidRPr="00A67FC3">
        <w:rPr>
          <w:bCs/>
          <w:sz w:val="24"/>
          <w:szCs w:val="24"/>
          <w:lang w:val="en-US"/>
        </w:rPr>
        <w:t xml:space="preserve"> </w:t>
      </w:r>
      <w:r w:rsidRPr="00E20EB4">
        <w:rPr>
          <w:bCs/>
          <w:sz w:val="24"/>
          <w:szCs w:val="24"/>
          <w:lang w:val="en-US"/>
        </w:rPr>
        <w:t>«</w:t>
      </w:r>
      <w:r w:rsidRPr="00E20EB4">
        <w:rPr>
          <w:sz w:val="24"/>
          <w:lang w:val="en-US"/>
        </w:rPr>
        <w:t xml:space="preserve">Building hardware - Panic exit </w:t>
      </w:r>
      <w:r w:rsidRPr="00E20EB4">
        <w:rPr>
          <w:sz w:val="24"/>
          <w:lang w:val="en-US"/>
        </w:rPr>
        <w:lastRenderedPageBreak/>
        <w:t>devices operated by a horizontal bar - Requirements and test methods», NEQ</w:t>
      </w:r>
      <w:proofErr w:type="gramStart"/>
      <w:r w:rsidRPr="00E20EB4">
        <w:rPr>
          <w:sz w:val="24"/>
          <w:lang w:val="en-US"/>
        </w:rPr>
        <w:t xml:space="preserve"> )</w:t>
      </w:r>
      <w:proofErr w:type="gramEnd"/>
      <w:r w:rsidRPr="00E20EB4">
        <w:rPr>
          <w:sz w:val="24"/>
          <w:lang w:val="en-US"/>
        </w:rPr>
        <w:t>;</w:t>
      </w:r>
    </w:p>
    <w:p w:rsidR="00FE7E29" w:rsidRPr="00E20EB4" w:rsidRDefault="00FE7E29" w:rsidP="00FE7E29">
      <w:pPr>
        <w:shd w:val="clear" w:color="auto" w:fill="FFFFFF"/>
        <w:tabs>
          <w:tab w:val="left" w:pos="677"/>
        </w:tabs>
        <w:spacing w:line="360" w:lineRule="auto"/>
        <w:ind w:firstLine="284"/>
        <w:jc w:val="both"/>
        <w:rPr>
          <w:sz w:val="24"/>
          <w:lang w:val="en-US"/>
        </w:rPr>
      </w:pPr>
      <w:r w:rsidRPr="00E20EB4">
        <w:rPr>
          <w:sz w:val="24"/>
        </w:rPr>
        <w:t xml:space="preserve">- </w:t>
      </w:r>
      <w:r w:rsidRPr="00E20EB4">
        <w:rPr>
          <w:sz w:val="24"/>
          <w:lang w:val="en-US"/>
        </w:rPr>
        <w:t>EN</w:t>
      </w:r>
      <w:r w:rsidRPr="00E20EB4">
        <w:rPr>
          <w:sz w:val="24"/>
        </w:rPr>
        <w:t xml:space="preserve"> 179</w:t>
      </w:r>
      <w:r w:rsidR="004C4A5A">
        <w:rPr>
          <w:sz w:val="24"/>
        </w:rPr>
        <w:t>:</w:t>
      </w:r>
      <w:r w:rsidRPr="004C4A5A">
        <w:rPr>
          <w:sz w:val="24"/>
        </w:rPr>
        <w:t>2008</w:t>
      </w:r>
      <w:r w:rsidRPr="00E20EB4">
        <w:rPr>
          <w:sz w:val="24"/>
        </w:rPr>
        <w:t xml:space="preserve"> Металлические изделия для строительства. Устройства аварийного выхода, приводимые в действие ручкой или кнопкой. Требования</w:t>
      </w:r>
      <w:r w:rsidRPr="00E20EB4">
        <w:rPr>
          <w:sz w:val="24"/>
          <w:lang w:val="en-US"/>
        </w:rPr>
        <w:t xml:space="preserve"> </w:t>
      </w:r>
      <w:r w:rsidRPr="00E20EB4">
        <w:rPr>
          <w:sz w:val="24"/>
        </w:rPr>
        <w:t>и</w:t>
      </w:r>
      <w:r w:rsidRPr="00E20EB4">
        <w:rPr>
          <w:sz w:val="24"/>
          <w:lang w:val="en-US"/>
        </w:rPr>
        <w:t xml:space="preserve"> </w:t>
      </w:r>
      <w:r w:rsidRPr="00E20EB4">
        <w:rPr>
          <w:sz w:val="24"/>
        </w:rPr>
        <w:t>методы</w:t>
      </w:r>
      <w:r w:rsidRPr="00E20EB4">
        <w:rPr>
          <w:sz w:val="24"/>
          <w:lang w:val="en-US"/>
        </w:rPr>
        <w:t xml:space="preserve"> </w:t>
      </w:r>
      <w:r w:rsidRPr="00E20EB4">
        <w:rPr>
          <w:sz w:val="24"/>
        </w:rPr>
        <w:t>испытаний</w:t>
      </w:r>
      <w:r w:rsidRPr="00E20EB4">
        <w:rPr>
          <w:sz w:val="24"/>
          <w:lang w:val="en-US"/>
        </w:rPr>
        <w:t xml:space="preserve"> (</w:t>
      </w:r>
      <w:r w:rsidRPr="00113C45">
        <w:rPr>
          <w:bCs/>
          <w:sz w:val="24"/>
          <w:szCs w:val="24"/>
          <w:lang w:val="en-US"/>
        </w:rPr>
        <w:t>EN</w:t>
      </w:r>
      <w:r>
        <w:rPr>
          <w:bCs/>
          <w:sz w:val="24"/>
          <w:szCs w:val="24"/>
          <w:lang w:val="en-US"/>
        </w:rPr>
        <w:t xml:space="preserve"> 1</w:t>
      </w:r>
      <w:r w:rsidRPr="00E20EB4">
        <w:rPr>
          <w:bCs/>
          <w:sz w:val="24"/>
          <w:szCs w:val="24"/>
          <w:lang w:val="en-US"/>
        </w:rPr>
        <w:t>79</w:t>
      </w:r>
      <w:r>
        <w:rPr>
          <w:bCs/>
          <w:sz w:val="24"/>
          <w:szCs w:val="24"/>
          <w:lang w:val="en-US"/>
        </w:rPr>
        <w:t>:2</w:t>
      </w:r>
      <w:r w:rsidRPr="00E20EB4">
        <w:rPr>
          <w:bCs/>
          <w:sz w:val="24"/>
          <w:szCs w:val="24"/>
          <w:lang w:val="en-US"/>
        </w:rPr>
        <w:t>008</w:t>
      </w:r>
      <w:r w:rsidRPr="00A67FC3">
        <w:rPr>
          <w:bCs/>
          <w:sz w:val="24"/>
          <w:szCs w:val="24"/>
          <w:lang w:val="en-US"/>
        </w:rPr>
        <w:t xml:space="preserve"> </w:t>
      </w:r>
      <w:r w:rsidRPr="00E20EB4">
        <w:rPr>
          <w:bCs/>
          <w:sz w:val="24"/>
          <w:szCs w:val="24"/>
          <w:lang w:val="en-US"/>
        </w:rPr>
        <w:t>«</w:t>
      </w:r>
      <w:r w:rsidRPr="00E20EB4">
        <w:rPr>
          <w:sz w:val="24"/>
          <w:lang w:val="en-US"/>
        </w:rPr>
        <w:t>Building hardware - Emergency exit devices operated by a lever handle or push pad - Requirements and test methods», NEQ).</w:t>
      </w:r>
    </w:p>
    <w:p w:rsidR="00FE7E29" w:rsidRPr="007B3DB9" w:rsidRDefault="00FE7E29" w:rsidP="00FE7E29">
      <w:pPr>
        <w:pStyle w:val="Heading"/>
        <w:spacing w:line="360" w:lineRule="auto"/>
        <w:ind w:firstLine="709"/>
        <w:jc w:val="both"/>
        <w:rPr>
          <w:b w:val="0"/>
          <w:sz w:val="24"/>
          <w:szCs w:val="24"/>
        </w:rPr>
      </w:pPr>
      <w:r>
        <w:rPr>
          <w:b w:val="0"/>
          <w:sz w:val="24"/>
          <w:szCs w:val="24"/>
        </w:rPr>
        <w:t>6 ВЗАМЕН ГОСТ  31471-2011</w:t>
      </w:r>
    </w:p>
    <w:p w:rsidR="00FE7E29" w:rsidRPr="004D7C72" w:rsidRDefault="00FE7E29" w:rsidP="00FE7E29">
      <w:pPr>
        <w:spacing w:line="360" w:lineRule="auto"/>
        <w:ind w:firstLine="709"/>
        <w:jc w:val="both"/>
        <w:rPr>
          <w:i/>
          <w:sz w:val="21"/>
          <w:szCs w:val="21"/>
        </w:rPr>
      </w:pPr>
      <w:r w:rsidRPr="00A67FC3">
        <w:rPr>
          <w:i/>
          <w:sz w:val="21"/>
          <w:szCs w:val="21"/>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w:t>
      </w:r>
      <w:r w:rsidRPr="00F512C8">
        <w:rPr>
          <w:i/>
          <w:sz w:val="21"/>
          <w:szCs w:val="21"/>
        </w:rPr>
        <w:t>Интернет (</w:t>
      </w:r>
      <w:r w:rsidRPr="00F512C8">
        <w:rPr>
          <w:i/>
          <w:sz w:val="21"/>
          <w:szCs w:val="21"/>
          <w:lang w:val="en-US"/>
        </w:rPr>
        <w:t>www</w:t>
      </w:r>
      <w:r w:rsidRPr="00F512C8">
        <w:rPr>
          <w:i/>
          <w:sz w:val="21"/>
          <w:szCs w:val="21"/>
        </w:rPr>
        <w:t>.</w:t>
      </w:r>
      <w:proofErr w:type="spellStart"/>
      <w:r w:rsidRPr="00F512C8">
        <w:rPr>
          <w:i/>
          <w:sz w:val="21"/>
          <w:szCs w:val="21"/>
          <w:lang w:val="en-US"/>
        </w:rPr>
        <w:t>gost</w:t>
      </w:r>
      <w:proofErr w:type="spellEnd"/>
      <w:r w:rsidRPr="00F512C8">
        <w:rPr>
          <w:i/>
          <w:sz w:val="21"/>
          <w:szCs w:val="21"/>
        </w:rPr>
        <w:t>.</w:t>
      </w:r>
      <w:proofErr w:type="spellStart"/>
      <w:r w:rsidRPr="00F512C8">
        <w:rPr>
          <w:i/>
          <w:sz w:val="21"/>
          <w:szCs w:val="21"/>
          <w:lang w:val="en-US"/>
        </w:rPr>
        <w:t>ru</w:t>
      </w:r>
      <w:proofErr w:type="spellEnd"/>
      <w:r w:rsidRPr="00F512C8">
        <w:rPr>
          <w:i/>
          <w:sz w:val="21"/>
          <w:szCs w:val="21"/>
        </w:rPr>
        <w:t>).</w:t>
      </w:r>
    </w:p>
    <w:p w:rsidR="00FE7E29" w:rsidRPr="007B3DB9" w:rsidRDefault="00FE7E29" w:rsidP="00FE7E29">
      <w:pPr>
        <w:spacing w:line="360" w:lineRule="auto"/>
        <w:ind w:firstLine="709"/>
        <w:jc w:val="both"/>
        <w:rPr>
          <w:i/>
          <w:sz w:val="21"/>
          <w:szCs w:val="21"/>
        </w:rPr>
      </w:pPr>
    </w:p>
    <w:p w:rsidR="00FE7E29" w:rsidRPr="007B3DB9" w:rsidRDefault="00FE7E29" w:rsidP="00FE7E29">
      <w:pPr>
        <w:spacing w:line="360" w:lineRule="auto"/>
        <w:ind w:firstLine="709"/>
        <w:jc w:val="both"/>
        <w:rPr>
          <w:sz w:val="21"/>
          <w:szCs w:val="21"/>
        </w:rPr>
      </w:pPr>
    </w:p>
    <w:p w:rsidR="00FE7E29" w:rsidRDefault="00FE7E29" w:rsidP="00FE7E29">
      <w:pPr>
        <w:spacing w:line="360" w:lineRule="auto"/>
        <w:ind w:firstLine="709"/>
        <w:jc w:val="right"/>
        <w:rPr>
          <w:sz w:val="24"/>
          <w:szCs w:val="24"/>
        </w:rPr>
      </w:pPr>
    </w:p>
    <w:p w:rsidR="00FE7E29" w:rsidRDefault="00FE7E29" w:rsidP="00FE7E29">
      <w:pPr>
        <w:spacing w:line="360" w:lineRule="auto"/>
        <w:ind w:firstLine="709"/>
        <w:jc w:val="right"/>
        <w:rPr>
          <w:sz w:val="24"/>
          <w:szCs w:val="24"/>
        </w:rPr>
      </w:pPr>
    </w:p>
    <w:p w:rsidR="00FE7E29" w:rsidRDefault="00FE7E29" w:rsidP="00FE7E29">
      <w:pPr>
        <w:spacing w:line="360" w:lineRule="auto"/>
        <w:ind w:firstLine="709"/>
        <w:jc w:val="right"/>
        <w:rPr>
          <w:sz w:val="24"/>
          <w:szCs w:val="24"/>
        </w:rPr>
      </w:pPr>
    </w:p>
    <w:p w:rsidR="00FE7E29" w:rsidRDefault="00FE7E29" w:rsidP="00FE7E29">
      <w:pPr>
        <w:spacing w:line="360" w:lineRule="auto"/>
        <w:ind w:firstLine="709"/>
        <w:jc w:val="right"/>
        <w:rPr>
          <w:sz w:val="24"/>
          <w:szCs w:val="24"/>
        </w:rPr>
      </w:pPr>
    </w:p>
    <w:p w:rsidR="00FE7E29" w:rsidRDefault="00FE7E29" w:rsidP="00FE7E29">
      <w:pPr>
        <w:spacing w:line="360" w:lineRule="auto"/>
        <w:ind w:firstLine="709"/>
        <w:jc w:val="right"/>
        <w:rPr>
          <w:sz w:val="24"/>
          <w:szCs w:val="24"/>
        </w:rPr>
      </w:pPr>
    </w:p>
    <w:p w:rsidR="00FE7E29" w:rsidRDefault="00FE7E29" w:rsidP="00FE7E29">
      <w:pPr>
        <w:spacing w:line="360" w:lineRule="auto"/>
        <w:ind w:firstLine="709"/>
        <w:jc w:val="right"/>
        <w:rPr>
          <w:sz w:val="24"/>
          <w:szCs w:val="24"/>
        </w:rPr>
      </w:pPr>
    </w:p>
    <w:p w:rsidR="00FE7E29" w:rsidRDefault="00FE7E29" w:rsidP="00FE7E29">
      <w:pPr>
        <w:spacing w:line="360" w:lineRule="auto"/>
        <w:ind w:firstLine="709"/>
        <w:jc w:val="right"/>
        <w:rPr>
          <w:sz w:val="24"/>
          <w:szCs w:val="24"/>
        </w:rPr>
      </w:pPr>
    </w:p>
    <w:p w:rsidR="00FE7E29" w:rsidRPr="007B3DB9" w:rsidRDefault="00FE7E29" w:rsidP="00FE7E29">
      <w:pPr>
        <w:spacing w:line="360" w:lineRule="auto"/>
        <w:ind w:firstLine="709"/>
        <w:jc w:val="right"/>
        <w:rPr>
          <w:sz w:val="21"/>
          <w:szCs w:val="21"/>
        </w:rPr>
      </w:pPr>
      <w:r w:rsidRPr="00A67FC3">
        <w:rPr>
          <w:sz w:val="24"/>
          <w:szCs w:val="24"/>
        </w:rPr>
        <w:sym w:font="Symbol" w:char="F0E3"/>
      </w:r>
      <w:r>
        <w:rPr>
          <w:sz w:val="21"/>
          <w:szCs w:val="21"/>
        </w:rPr>
        <w:t xml:space="preserve"> </w:t>
      </w:r>
      <w:proofErr w:type="spellStart"/>
      <w:r w:rsidRPr="007B3DB9">
        <w:rPr>
          <w:sz w:val="21"/>
          <w:szCs w:val="21"/>
        </w:rPr>
        <w:t>Стандартинформ</w:t>
      </w:r>
      <w:proofErr w:type="spellEnd"/>
      <w:r w:rsidRPr="007B3DB9">
        <w:rPr>
          <w:sz w:val="21"/>
          <w:szCs w:val="21"/>
        </w:rPr>
        <w:t xml:space="preserve">, </w:t>
      </w:r>
      <w:r>
        <w:rPr>
          <w:sz w:val="21"/>
          <w:szCs w:val="21"/>
        </w:rPr>
        <w:t xml:space="preserve">оформление, </w:t>
      </w:r>
      <w:r w:rsidRPr="00FE3DA6">
        <w:rPr>
          <w:sz w:val="21"/>
          <w:szCs w:val="21"/>
        </w:rPr>
        <w:t>2019</w:t>
      </w:r>
    </w:p>
    <w:p w:rsidR="00FE7E29" w:rsidRPr="00F76E0D" w:rsidRDefault="00FE7E29" w:rsidP="00FE7E29">
      <w:pPr>
        <w:pStyle w:val="a3"/>
        <w:spacing w:after="0" w:line="360" w:lineRule="auto"/>
        <w:ind w:firstLine="709"/>
        <w:jc w:val="both"/>
        <w:rPr>
          <w:sz w:val="21"/>
          <w:szCs w:val="21"/>
        </w:rPr>
      </w:pPr>
    </w:p>
    <w:p w:rsidR="00FE7E29" w:rsidRPr="00F76E0D" w:rsidRDefault="00FE7E29" w:rsidP="00FE7E29">
      <w:pPr>
        <w:pStyle w:val="a3"/>
        <w:spacing w:after="0" w:line="360" w:lineRule="auto"/>
        <w:ind w:firstLine="709"/>
        <w:jc w:val="both"/>
        <w:rPr>
          <w:sz w:val="21"/>
          <w:szCs w:val="21"/>
        </w:rPr>
      </w:pPr>
      <w:r w:rsidRPr="00F76E0D">
        <w:rPr>
          <w:sz w:val="21"/>
          <w:szCs w:val="21"/>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FE7E29" w:rsidRDefault="00FE7E29" w:rsidP="00FE7E29">
      <w:pPr>
        <w:widowControl/>
        <w:autoSpaceDE/>
        <w:autoSpaceDN/>
        <w:adjustRightInd/>
        <w:spacing w:after="200" w:line="276" w:lineRule="auto"/>
        <w:rPr>
          <w:b/>
          <w:bCs/>
          <w:iCs/>
          <w:sz w:val="24"/>
          <w:szCs w:val="24"/>
        </w:rPr>
      </w:pPr>
      <w:r>
        <w:rPr>
          <w:i/>
          <w:sz w:val="24"/>
          <w:szCs w:val="24"/>
        </w:rPr>
        <w:br w:type="page"/>
      </w:r>
    </w:p>
    <w:p w:rsidR="00FE7E29" w:rsidRDefault="00FE7E29" w:rsidP="00FE7E29">
      <w:pPr>
        <w:pStyle w:val="2"/>
        <w:jc w:val="center"/>
        <w:rPr>
          <w:i w:val="0"/>
          <w:sz w:val="24"/>
          <w:szCs w:val="24"/>
        </w:rPr>
      </w:pPr>
    </w:p>
    <w:p w:rsidR="00FE7E29" w:rsidRPr="003537D0" w:rsidRDefault="00FE7E29" w:rsidP="00FE7E29">
      <w:pPr>
        <w:pStyle w:val="2"/>
        <w:jc w:val="center"/>
        <w:rPr>
          <w:i w:val="0"/>
          <w:sz w:val="24"/>
          <w:szCs w:val="24"/>
        </w:rPr>
      </w:pPr>
      <w:r w:rsidRPr="003537D0">
        <w:rPr>
          <w:i w:val="0"/>
          <w:sz w:val="24"/>
          <w:szCs w:val="24"/>
        </w:rPr>
        <w:t>Содержание</w:t>
      </w:r>
    </w:p>
    <w:p w:rsidR="00FE7E29" w:rsidRPr="003537D0" w:rsidRDefault="00FE7E29" w:rsidP="00FE7E29">
      <w:pPr>
        <w:spacing w:line="360" w:lineRule="auto"/>
        <w:rPr>
          <w:sz w:val="24"/>
          <w:szCs w:val="24"/>
        </w:rPr>
      </w:pPr>
    </w:p>
    <w:tbl>
      <w:tblPr>
        <w:tblW w:w="5000" w:type="pct"/>
        <w:jc w:val="center"/>
        <w:tblLook w:val="04A0"/>
      </w:tblPr>
      <w:tblGrid>
        <w:gridCol w:w="9571"/>
      </w:tblGrid>
      <w:tr w:rsidR="00FE7E29" w:rsidRPr="003537D0" w:rsidTr="004C4A5A">
        <w:trPr>
          <w:jc w:val="center"/>
        </w:trPr>
        <w:tc>
          <w:tcPr>
            <w:tcW w:w="5000" w:type="pct"/>
            <w:hideMark/>
          </w:tcPr>
          <w:p w:rsidR="00FE7E29" w:rsidRPr="003537D0" w:rsidRDefault="00934E32" w:rsidP="004C4A5A">
            <w:pPr>
              <w:pStyle w:val="a5"/>
              <w:spacing w:line="276" w:lineRule="auto"/>
              <w:rPr>
                <w:sz w:val="24"/>
                <w:szCs w:val="24"/>
                <w:lang w:eastAsia="en-US"/>
              </w:rPr>
            </w:pPr>
            <w:hyperlink r:id="rId7" w:anchor="_1_Область_применения" w:tooltip="1 Область применения" w:history="1">
              <w:r w:rsidR="00FE7E29" w:rsidRPr="003537D0">
                <w:rPr>
                  <w:rStyle w:val="a7"/>
                  <w:color w:val="auto"/>
                  <w:sz w:val="24"/>
                  <w:szCs w:val="24"/>
                  <w:u w:val="none"/>
                </w:rPr>
                <w:t>1 Область применения</w:t>
              </w:r>
            </w:hyperlink>
            <w:r w:rsidR="00FE7E29" w:rsidRPr="003537D0">
              <w:rPr>
                <w:sz w:val="24"/>
                <w:szCs w:val="24"/>
              </w:rPr>
              <w:t>………………………………………………………………………</w:t>
            </w:r>
          </w:p>
        </w:tc>
      </w:tr>
      <w:tr w:rsidR="00FE7E29" w:rsidRPr="003537D0" w:rsidTr="004C4A5A">
        <w:trPr>
          <w:jc w:val="center"/>
        </w:trPr>
        <w:tc>
          <w:tcPr>
            <w:tcW w:w="5000" w:type="pct"/>
            <w:hideMark/>
          </w:tcPr>
          <w:p w:rsidR="00FE7E29" w:rsidRPr="003537D0" w:rsidRDefault="00934E32" w:rsidP="004C4A5A">
            <w:pPr>
              <w:pStyle w:val="a5"/>
              <w:spacing w:line="276" w:lineRule="auto"/>
              <w:rPr>
                <w:sz w:val="24"/>
                <w:szCs w:val="24"/>
                <w:lang w:eastAsia="en-US"/>
              </w:rPr>
            </w:pPr>
            <w:hyperlink r:id="rId8" w:anchor="_2_Нормативные_ссылки" w:tooltip="2 Нормативные ссылки" w:history="1">
              <w:r w:rsidR="00FE7E29" w:rsidRPr="003537D0">
                <w:rPr>
                  <w:rStyle w:val="a7"/>
                  <w:color w:val="auto"/>
                  <w:sz w:val="24"/>
                  <w:szCs w:val="24"/>
                  <w:u w:val="none"/>
                </w:rPr>
                <w:t>2 Нормативные ссылки</w:t>
              </w:r>
            </w:hyperlink>
            <w:r w:rsidR="00FE7E29" w:rsidRPr="003537D0">
              <w:rPr>
                <w:sz w:val="24"/>
                <w:szCs w:val="24"/>
              </w:rPr>
              <w:t>………………………………………………………………………</w:t>
            </w:r>
          </w:p>
        </w:tc>
      </w:tr>
      <w:tr w:rsidR="00FE7E29" w:rsidRPr="003537D0" w:rsidTr="004C4A5A">
        <w:trPr>
          <w:jc w:val="center"/>
        </w:trPr>
        <w:tc>
          <w:tcPr>
            <w:tcW w:w="5000" w:type="pct"/>
            <w:hideMark/>
          </w:tcPr>
          <w:p w:rsidR="00FE7E29" w:rsidRPr="003537D0" w:rsidRDefault="00934E32" w:rsidP="004C4A5A">
            <w:pPr>
              <w:pStyle w:val="a5"/>
              <w:rPr>
                <w:sz w:val="24"/>
                <w:szCs w:val="24"/>
                <w:lang w:eastAsia="en-US"/>
              </w:rPr>
            </w:pPr>
            <w:hyperlink r:id="rId9" w:anchor="_3_Термины_и" w:tooltip="3 Термины и определения" w:history="1">
              <w:r w:rsidR="00FE7E29" w:rsidRPr="003537D0">
                <w:rPr>
                  <w:rStyle w:val="a7"/>
                  <w:color w:val="auto"/>
                  <w:sz w:val="24"/>
                  <w:szCs w:val="24"/>
                  <w:u w:val="none"/>
                </w:rPr>
                <w:t>3 Термины и определения</w:t>
              </w:r>
            </w:hyperlink>
            <w:r w:rsidR="00FE7E29" w:rsidRPr="003537D0">
              <w:rPr>
                <w:sz w:val="24"/>
                <w:szCs w:val="24"/>
              </w:rPr>
              <w:t>……………………………………………………………………</w:t>
            </w:r>
          </w:p>
        </w:tc>
      </w:tr>
      <w:tr w:rsidR="00FE7E29" w:rsidRPr="003537D0" w:rsidTr="004C4A5A">
        <w:trPr>
          <w:jc w:val="center"/>
        </w:trPr>
        <w:tc>
          <w:tcPr>
            <w:tcW w:w="5000" w:type="pct"/>
            <w:hideMark/>
          </w:tcPr>
          <w:p w:rsidR="00FE7E29" w:rsidRPr="003537D0" w:rsidRDefault="00934E32" w:rsidP="004C4A5A">
            <w:pPr>
              <w:pStyle w:val="a5"/>
              <w:rPr>
                <w:sz w:val="24"/>
                <w:szCs w:val="24"/>
                <w:lang w:eastAsia="en-US"/>
              </w:rPr>
            </w:pPr>
            <w:hyperlink r:id="rId10" w:anchor="_4_Классификация_и" w:tooltip="4 Классификация и условное обозначение" w:history="1">
              <w:r w:rsidR="00FE7E29" w:rsidRPr="003537D0">
                <w:rPr>
                  <w:rStyle w:val="a7"/>
                  <w:color w:val="auto"/>
                  <w:sz w:val="24"/>
                  <w:szCs w:val="24"/>
                  <w:u w:val="none"/>
                </w:rPr>
                <w:t>4 Классификация и условные обозначения</w:t>
              </w:r>
            </w:hyperlink>
            <w:r w:rsidR="00FE7E29" w:rsidRPr="003537D0">
              <w:rPr>
                <w:sz w:val="24"/>
                <w:szCs w:val="24"/>
              </w:rPr>
              <w:t>……………………………………………</w:t>
            </w:r>
          </w:p>
        </w:tc>
      </w:tr>
      <w:tr w:rsidR="00FE7E29" w:rsidRPr="003537D0" w:rsidTr="004C4A5A">
        <w:trPr>
          <w:jc w:val="center"/>
        </w:trPr>
        <w:tc>
          <w:tcPr>
            <w:tcW w:w="5000" w:type="pct"/>
            <w:hideMark/>
          </w:tcPr>
          <w:p w:rsidR="00FE7E29" w:rsidRPr="003537D0" w:rsidRDefault="00934E32" w:rsidP="004C4A5A">
            <w:pPr>
              <w:pStyle w:val="a5"/>
              <w:rPr>
                <w:sz w:val="24"/>
                <w:szCs w:val="24"/>
                <w:lang w:eastAsia="en-US"/>
              </w:rPr>
            </w:pPr>
            <w:hyperlink r:id="rId11" w:anchor="_5_Технические_требования" w:tooltip="5 Технические требования" w:history="1">
              <w:r w:rsidR="00FE7E29" w:rsidRPr="003537D0">
                <w:rPr>
                  <w:rStyle w:val="a7"/>
                  <w:color w:val="auto"/>
                  <w:sz w:val="24"/>
                  <w:szCs w:val="24"/>
                  <w:u w:val="none"/>
                </w:rPr>
                <w:t>5 Технические требования</w:t>
              </w:r>
            </w:hyperlink>
            <w:r w:rsidR="00FE7E29" w:rsidRPr="003537D0">
              <w:rPr>
                <w:sz w:val="24"/>
                <w:szCs w:val="24"/>
              </w:rPr>
              <w:t>………………………………………………………</w:t>
            </w:r>
          </w:p>
        </w:tc>
      </w:tr>
      <w:tr w:rsidR="00FE7E29" w:rsidRPr="003537D0" w:rsidTr="004C4A5A">
        <w:trPr>
          <w:jc w:val="center"/>
        </w:trPr>
        <w:tc>
          <w:tcPr>
            <w:tcW w:w="5000" w:type="pct"/>
            <w:hideMark/>
          </w:tcPr>
          <w:p w:rsidR="00FE7E29" w:rsidRPr="003537D0" w:rsidRDefault="00934E32" w:rsidP="004C4A5A">
            <w:pPr>
              <w:pStyle w:val="a5"/>
              <w:ind w:firstLine="227"/>
              <w:rPr>
                <w:sz w:val="24"/>
                <w:szCs w:val="24"/>
                <w:lang w:eastAsia="en-US"/>
              </w:rPr>
            </w:pPr>
            <w:hyperlink r:id="rId12" w:anchor="_5.1_Общие_требования" w:tooltip="5.1 Общие требования к конструкции" w:history="1">
              <w:r w:rsidR="00FE7E29" w:rsidRPr="003537D0">
                <w:rPr>
                  <w:rStyle w:val="a7"/>
                  <w:color w:val="auto"/>
                  <w:sz w:val="24"/>
                  <w:szCs w:val="24"/>
                  <w:u w:val="none"/>
                </w:rPr>
                <w:t>5.1 Общие требования</w:t>
              </w:r>
            </w:hyperlink>
            <w:r w:rsidR="00FE7E29" w:rsidRPr="003537D0">
              <w:rPr>
                <w:sz w:val="24"/>
                <w:szCs w:val="24"/>
              </w:rPr>
              <w:t>……………………………………………………………………</w:t>
            </w:r>
          </w:p>
        </w:tc>
      </w:tr>
      <w:tr w:rsidR="00FE7E29" w:rsidRPr="003537D0" w:rsidTr="004C4A5A">
        <w:trPr>
          <w:jc w:val="center"/>
        </w:trPr>
        <w:tc>
          <w:tcPr>
            <w:tcW w:w="5000" w:type="pct"/>
            <w:hideMark/>
          </w:tcPr>
          <w:p w:rsidR="00FE7E29" w:rsidRPr="00FC618E" w:rsidRDefault="00FE7E29" w:rsidP="004C4A5A">
            <w:pPr>
              <w:pStyle w:val="a5"/>
              <w:rPr>
                <w:sz w:val="24"/>
                <w:szCs w:val="24"/>
                <w:lang w:eastAsia="en-US"/>
              </w:rPr>
            </w:pPr>
            <w:r>
              <w:rPr>
                <w:sz w:val="24"/>
                <w:szCs w:val="24"/>
              </w:rPr>
              <w:t xml:space="preserve">   </w:t>
            </w:r>
            <w:r w:rsidRPr="00FC618E">
              <w:rPr>
                <w:sz w:val="24"/>
                <w:szCs w:val="24"/>
              </w:rPr>
              <w:t>5.2  Размеры и предельные отклонения………..………………………</w:t>
            </w:r>
            <w:r>
              <w:rPr>
                <w:sz w:val="24"/>
                <w:szCs w:val="24"/>
              </w:rPr>
              <w:t>…………..</w:t>
            </w:r>
          </w:p>
        </w:tc>
      </w:tr>
      <w:tr w:rsidR="00FE7E29" w:rsidRPr="003537D0" w:rsidTr="004C4A5A">
        <w:trPr>
          <w:jc w:val="center"/>
        </w:trPr>
        <w:tc>
          <w:tcPr>
            <w:tcW w:w="5000" w:type="pct"/>
            <w:hideMark/>
          </w:tcPr>
          <w:p w:rsidR="00FE7E29" w:rsidRPr="00FC618E" w:rsidRDefault="00FE7E29" w:rsidP="004C4A5A">
            <w:pPr>
              <w:pStyle w:val="a5"/>
              <w:rPr>
                <w:sz w:val="24"/>
                <w:szCs w:val="24"/>
                <w:lang w:eastAsia="en-US"/>
              </w:rPr>
            </w:pPr>
            <w:r>
              <w:rPr>
                <w:sz w:val="24"/>
                <w:szCs w:val="24"/>
              </w:rPr>
              <w:t xml:space="preserve">  </w:t>
            </w:r>
            <w:r w:rsidRPr="00FC618E">
              <w:rPr>
                <w:sz w:val="24"/>
                <w:szCs w:val="24"/>
              </w:rPr>
              <w:t xml:space="preserve"> 5.3   Т</w:t>
            </w:r>
            <w:r w:rsidRPr="00FC618E">
              <w:rPr>
                <w:rStyle w:val="a7"/>
                <w:color w:val="auto"/>
                <w:sz w:val="24"/>
                <w:szCs w:val="24"/>
                <w:u w:val="none"/>
              </w:rPr>
              <w:t xml:space="preserve">ребования к конструкции </w:t>
            </w:r>
            <w:r w:rsidRPr="00FC618E">
              <w:rPr>
                <w:sz w:val="24"/>
                <w:szCs w:val="24"/>
              </w:rPr>
              <w:t>………………………</w:t>
            </w:r>
            <w:r>
              <w:rPr>
                <w:sz w:val="24"/>
                <w:szCs w:val="24"/>
              </w:rPr>
              <w:t>……………………….</w:t>
            </w:r>
          </w:p>
        </w:tc>
      </w:tr>
      <w:tr w:rsidR="00FE7E29" w:rsidRPr="003537D0" w:rsidTr="004C4A5A">
        <w:trPr>
          <w:jc w:val="center"/>
        </w:trPr>
        <w:tc>
          <w:tcPr>
            <w:tcW w:w="5000" w:type="pct"/>
            <w:hideMark/>
          </w:tcPr>
          <w:p w:rsidR="00FE7E29" w:rsidRPr="00FC618E" w:rsidRDefault="00FE7E29" w:rsidP="004C4A5A">
            <w:pPr>
              <w:pStyle w:val="a5"/>
              <w:rPr>
                <w:sz w:val="24"/>
                <w:szCs w:val="24"/>
                <w:lang w:eastAsia="en-US"/>
              </w:rPr>
            </w:pPr>
            <w:r>
              <w:rPr>
                <w:sz w:val="24"/>
                <w:szCs w:val="24"/>
              </w:rPr>
              <w:t xml:space="preserve">  </w:t>
            </w:r>
            <w:r w:rsidRPr="00FC618E">
              <w:rPr>
                <w:sz w:val="24"/>
                <w:szCs w:val="24"/>
              </w:rPr>
              <w:t xml:space="preserve"> 5.4  Требования по надежности……………………………………………………………</w:t>
            </w:r>
          </w:p>
        </w:tc>
      </w:tr>
      <w:tr w:rsidR="00FE7E29" w:rsidRPr="003537D0" w:rsidTr="004C4A5A">
        <w:trPr>
          <w:jc w:val="center"/>
        </w:trPr>
        <w:tc>
          <w:tcPr>
            <w:tcW w:w="5000" w:type="pct"/>
            <w:hideMark/>
          </w:tcPr>
          <w:p w:rsidR="00FE7E29" w:rsidRPr="00FC618E" w:rsidRDefault="00FE7E29" w:rsidP="004C4A5A">
            <w:pPr>
              <w:pStyle w:val="a5"/>
              <w:rPr>
                <w:sz w:val="24"/>
                <w:szCs w:val="24"/>
                <w:lang w:eastAsia="en-US"/>
              </w:rPr>
            </w:pPr>
            <w:r>
              <w:rPr>
                <w:sz w:val="24"/>
                <w:szCs w:val="24"/>
              </w:rPr>
              <w:t xml:space="preserve">   </w:t>
            </w:r>
            <w:hyperlink r:id="rId13" w:anchor="_5.5_Требования_к" w:tooltip="5.5 Требования к запирающим приборам и петлям" w:history="1">
              <w:r w:rsidRPr="00FC618E">
                <w:rPr>
                  <w:rStyle w:val="a7"/>
                  <w:color w:val="auto"/>
                  <w:sz w:val="24"/>
                  <w:szCs w:val="24"/>
                  <w:u w:val="none"/>
                </w:rPr>
                <w:t xml:space="preserve">5.5 </w:t>
              </w:r>
            </w:hyperlink>
            <w:r w:rsidRPr="00FC618E">
              <w:rPr>
                <w:sz w:val="24"/>
                <w:szCs w:val="24"/>
              </w:rPr>
              <w:t xml:space="preserve"> Требования к прочности ……………………………………………………………</w:t>
            </w:r>
            <w:r>
              <w:rPr>
                <w:sz w:val="24"/>
                <w:szCs w:val="24"/>
              </w:rPr>
              <w:t>...</w:t>
            </w:r>
          </w:p>
        </w:tc>
      </w:tr>
      <w:tr w:rsidR="00FE7E29" w:rsidRPr="003537D0" w:rsidTr="004C4A5A">
        <w:trPr>
          <w:jc w:val="center"/>
        </w:trPr>
        <w:tc>
          <w:tcPr>
            <w:tcW w:w="5000" w:type="pct"/>
            <w:hideMark/>
          </w:tcPr>
          <w:p w:rsidR="00FE7E29" w:rsidRPr="003537D0" w:rsidRDefault="00FE7E29" w:rsidP="004C4A5A">
            <w:pPr>
              <w:pStyle w:val="a5"/>
              <w:rPr>
                <w:sz w:val="24"/>
                <w:szCs w:val="24"/>
                <w:lang w:eastAsia="en-US"/>
              </w:rPr>
            </w:pPr>
            <w:r>
              <w:rPr>
                <w:sz w:val="24"/>
                <w:szCs w:val="24"/>
              </w:rPr>
              <w:t xml:space="preserve">   </w:t>
            </w:r>
            <w:r w:rsidRPr="00FC618E">
              <w:rPr>
                <w:sz w:val="24"/>
                <w:szCs w:val="24"/>
              </w:rPr>
              <w:t>5.6 Эксплуатационные показатели</w:t>
            </w:r>
            <w:r>
              <w:t xml:space="preserve"> ………………………….</w:t>
            </w:r>
            <w:r w:rsidRPr="003537D0">
              <w:rPr>
                <w:sz w:val="24"/>
                <w:szCs w:val="24"/>
              </w:rPr>
              <w:t>…………………………………</w:t>
            </w:r>
          </w:p>
        </w:tc>
      </w:tr>
      <w:tr w:rsidR="00FE7E29" w:rsidRPr="003537D0" w:rsidTr="004C4A5A">
        <w:trPr>
          <w:jc w:val="center"/>
        </w:trPr>
        <w:tc>
          <w:tcPr>
            <w:tcW w:w="5000" w:type="pct"/>
          </w:tcPr>
          <w:p w:rsidR="00FE7E29" w:rsidRPr="003537D0" w:rsidRDefault="00FE7E29" w:rsidP="004C4A5A">
            <w:pPr>
              <w:pStyle w:val="a5"/>
              <w:ind w:firstLine="227"/>
              <w:rPr>
                <w:sz w:val="24"/>
                <w:szCs w:val="24"/>
              </w:rPr>
            </w:pPr>
            <w:r>
              <w:rPr>
                <w:sz w:val="24"/>
                <w:szCs w:val="24"/>
              </w:rPr>
              <w:t>5.7</w:t>
            </w:r>
            <w:r w:rsidRPr="003537D0">
              <w:rPr>
                <w:sz w:val="24"/>
                <w:szCs w:val="24"/>
              </w:rPr>
              <w:t xml:space="preserve">  Требования к материалам и комплектующим деталям ……………………</w:t>
            </w:r>
          </w:p>
        </w:tc>
      </w:tr>
      <w:tr w:rsidR="00FE7E29" w:rsidRPr="003537D0" w:rsidTr="004C4A5A">
        <w:trPr>
          <w:jc w:val="center"/>
        </w:trPr>
        <w:tc>
          <w:tcPr>
            <w:tcW w:w="5000" w:type="pct"/>
          </w:tcPr>
          <w:p w:rsidR="00FE7E29" w:rsidRPr="003537D0" w:rsidRDefault="00FE7E29" w:rsidP="004C4A5A">
            <w:pPr>
              <w:pStyle w:val="a5"/>
              <w:ind w:firstLine="227"/>
              <w:rPr>
                <w:sz w:val="24"/>
                <w:szCs w:val="24"/>
              </w:rPr>
            </w:pPr>
            <w:r>
              <w:rPr>
                <w:sz w:val="24"/>
                <w:szCs w:val="24"/>
              </w:rPr>
              <w:t>5.8  Комплектность ……</w:t>
            </w:r>
            <w:r w:rsidRPr="003537D0">
              <w:rPr>
                <w:sz w:val="24"/>
                <w:szCs w:val="24"/>
              </w:rPr>
              <w:t>……………………………………………………………………</w:t>
            </w:r>
          </w:p>
        </w:tc>
      </w:tr>
      <w:tr w:rsidR="00FE7E29" w:rsidRPr="003537D0" w:rsidTr="004C4A5A">
        <w:trPr>
          <w:jc w:val="center"/>
        </w:trPr>
        <w:tc>
          <w:tcPr>
            <w:tcW w:w="5000" w:type="pct"/>
          </w:tcPr>
          <w:p w:rsidR="00FE7E29" w:rsidRPr="003537D0" w:rsidRDefault="00FE7E29" w:rsidP="004C4A5A">
            <w:pPr>
              <w:pStyle w:val="a5"/>
              <w:ind w:firstLine="227"/>
              <w:rPr>
                <w:sz w:val="24"/>
                <w:szCs w:val="24"/>
              </w:rPr>
            </w:pPr>
            <w:r>
              <w:rPr>
                <w:sz w:val="24"/>
                <w:szCs w:val="24"/>
              </w:rPr>
              <w:t>5.9</w:t>
            </w:r>
            <w:r w:rsidRPr="003537D0">
              <w:rPr>
                <w:sz w:val="24"/>
                <w:szCs w:val="24"/>
              </w:rPr>
              <w:t xml:space="preserve">  Маркировка…………………………………………………………………………</w:t>
            </w:r>
          </w:p>
        </w:tc>
      </w:tr>
      <w:tr w:rsidR="00FE7E29" w:rsidRPr="003537D0" w:rsidTr="004C4A5A">
        <w:trPr>
          <w:jc w:val="center"/>
        </w:trPr>
        <w:tc>
          <w:tcPr>
            <w:tcW w:w="5000" w:type="pct"/>
            <w:hideMark/>
          </w:tcPr>
          <w:p w:rsidR="00FE7E29" w:rsidRPr="003537D0" w:rsidRDefault="00934E32" w:rsidP="004C4A5A">
            <w:pPr>
              <w:pStyle w:val="a5"/>
              <w:rPr>
                <w:sz w:val="24"/>
                <w:szCs w:val="24"/>
                <w:lang w:eastAsia="en-US"/>
              </w:rPr>
            </w:pPr>
            <w:hyperlink r:id="rId14" w:anchor="_6_Правила_приемки" w:tooltip="6 Правила приемки" w:history="1">
              <w:r w:rsidR="00FE7E29">
                <w:rPr>
                  <w:rStyle w:val="a7"/>
                  <w:color w:val="auto"/>
                  <w:sz w:val="24"/>
                  <w:szCs w:val="24"/>
                  <w:u w:val="none"/>
                </w:rPr>
                <w:t>6</w:t>
              </w:r>
              <w:r w:rsidR="00FE7E29" w:rsidRPr="003537D0">
                <w:rPr>
                  <w:rStyle w:val="a7"/>
                  <w:color w:val="auto"/>
                  <w:sz w:val="24"/>
                  <w:szCs w:val="24"/>
                  <w:u w:val="none"/>
                </w:rPr>
                <w:t xml:space="preserve"> Правила приемки</w:t>
              </w:r>
            </w:hyperlink>
            <w:r w:rsidR="00FE7E29" w:rsidRPr="003537D0">
              <w:rPr>
                <w:sz w:val="24"/>
                <w:szCs w:val="24"/>
              </w:rPr>
              <w:t>……………………………………………………………………………</w:t>
            </w:r>
          </w:p>
        </w:tc>
      </w:tr>
      <w:tr w:rsidR="00FE7E29" w:rsidRPr="003537D0" w:rsidTr="004C4A5A">
        <w:trPr>
          <w:jc w:val="center"/>
        </w:trPr>
        <w:tc>
          <w:tcPr>
            <w:tcW w:w="5000" w:type="pct"/>
            <w:hideMark/>
          </w:tcPr>
          <w:p w:rsidR="00FE7E29" w:rsidRPr="003537D0" w:rsidRDefault="00FE7E29" w:rsidP="004C4A5A">
            <w:pPr>
              <w:pStyle w:val="a5"/>
              <w:rPr>
                <w:sz w:val="24"/>
                <w:szCs w:val="24"/>
                <w:lang w:eastAsia="en-US"/>
              </w:rPr>
            </w:pPr>
            <w:r>
              <w:rPr>
                <w:sz w:val="24"/>
                <w:szCs w:val="24"/>
              </w:rPr>
              <w:t>7</w:t>
            </w:r>
            <w:r w:rsidRPr="003537D0">
              <w:rPr>
                <w:sz w:val="24"/>
                <w:szCs w:val="24"/>
              </w:rPr>
              <w:t xml:space="preserve"> Методы контроля и испытаний …………………………………………………………</w:t>
            </w:r>
          </w:p>
        </w:tc>
      </w:tr>
      <w:tr w:rsidR="00FE7E29" w:rsidRPr="003537D0" w:rsidTr="004C4A5A">
        <w:trPr>
          <w:jc w:val="center"/>
        </w:trPr>
        <w:tc>
          <w:tcPr>
            <w:tcW w:w="5000" w:type="pct"/>
            <w:hideMark/>
          </w:tcPr>
          <w:p w:rsidR="00FE7E29" w:rsidRPr="003537D0" w:rsidRDefault="00934E32" w:rsidP="004C4A5A">
            <w:pPr>
              <w:pStyle w:val="a5"/>
              <w:rPr>
                <w:sz w:val="24"/>
                <w:szCs w:val="24"/>
                <w:lang w:eastAsia="en-US"/>
              </w:rPr>
            </w:pPr>
            <w:hyperlink r:id="rId15" w:anchor="_8_Упаковка,_транспортирование" w:tooltip="8 Упаковка, транспортирование и хранение" w:history="1">
              <w:r w:rsidR="00FE7E29">
                <w:rPr>
                  <w:rStyle w:val="a7"/>
                  <w:color w:val="auto"/>
                  <w:sz w:val="24"/>
                  <w:szCs w:val="24"/>
                  <w:u w:val="none"/>
                </w:rPr>
                <w:t>8</w:t>
              </w:r>
              <w:r w:rsidR="00FE7E29" w:rsidRPr="003537D0">
                <w:rPr>
                  <w:rStyle w:val="a7"/>
                  <w:color w:val="auto"/>
                  <w:sz w:val="24"/>
                  <w:szCs w:val="24"/>
                  <w:u w:val="none"/>
                </w:rPr>
                <w:t xml:space="preserve"> Упаковка, транспортирование и хранение</w:t>
              </w:r>
            </w:hyperlink>
            <w:r w:rsidR="00FE7E29" w:rsidRPr="003537D0">
              <w:rPr>
                <w:sz w:val="24"/>
                <w:szCs w:val="24"/>
              </w:rPr>
              <w:t>………………………………………………</w:t>
            </w:r>
          </w:p>
        </w:tc>
      </w:tr>
      <w:tr w:rsidR="00FE7E29" w:rsidRPr="003537D0" w:rsidTr="004C4A5A">
        <w:trPr>
          <w:jc w:val="center"/>
        </w:trPr>
        <w:tc>
          <w:tcPr>
            <w:tcW w:w="5000" w:type="pct"/>
            <w:hideMark/>
          </w:tcPr>
          <w:p w:rsidR="00FE7E29" w:rsidRPr="003537D0" w:rsidRDefault="00FE7E29" w:rsidP="004C4A5A">
            <w:pPr>
              <w:pStyle w:val="a5"/>
              <w:rPr>
                <w:sz w:val="24"/>
                <w:szCs w:val="24"/>
                <w:lang w:eastAsia="en-US"/>
              </w:rPr>
            </w:pPr>
            <w:r>
              <w:rPr>
                <w:sz w:val="24"/>
                <w:szCs w:val="24"/>
              </w:rPr>
              <w:t xml:space="preserve">9 Указания по </w:t>
            </w:r>
            <w:r w:rsidRPr="003537D0">
              <w:rPr>
                <w:sz w:val="24"/>
                <w:szCs w:val="24"/>
              </w:rPr>
              <w:t xml:space="preserve"> монтажу и эксплуатации…………………………………………</w:t>
            </w:r>
          </w:p>
        </w:tc>
      </w:tr>
      <w:tr w:rsidR="00FE7E29" w:rsidRPr="003537D0" w:rsidTr="004C4A5A">
        <w:trPr>
          <w:jc w:val="center"/>
        </w:trPr>
        <w:tc>
          <w:tcPr>
            <w:tcW w:w="5000" w:type="pct"/>
            <w:hideMark/>
          </w:tcPr>
          <w:p w:rsidR="00FE7E29" w:rsidRPr="003537D0" w:rsidRDefault="00934E32" w:rsidP="004C4A5A">
            <w:pPr>
              <w:pStyle w:val="a5"/>
              <w:spacing w:after="0" w:line="360" w:lineRule="auto"/>
              <w:rPr>
                <w:sz w:val="24"/>
                <w:szCs w:val="24"/>
              </w:rPr>
            </w:pPr>
            <w:hyperlink r:id="rId16" w:anchor="_10_Гарантии_изготовителя" w:tooltip="10 Гарантии изготовителя" w:history="1">
              <w:r w:rsidR="00FE7E29">
                <w:rPr>
                  <w:rStyle w:val="a7"/>
                  <w:color w:val="auto"/>
                  <w:sz w:val="24"/>
                  <w:szCs w:val="24"/>
                  <w:u w:val="none"/>
                </w:rPr>
                <w:t>10</w:t>
              </w:r>
              <w:r w:rsidR="00FE7E29" w:rsidRPr="003537D0">
                <w:rPr>
                  <w:rStyle w:val="a7"/>
                  <w:color w:val="auto"/>
                  <w:sz w:val="24"/>
                  <w:szCs w:val="24"/>
                  <w:u w:val="none"/>
                </w:rPr>
                <w:t xml:space="preserve"> Гарантии изготовителя</w:t>
              </w:r>
            </w:hyperlink>
            <w:r w:rsidR="00FE7E29" w:rsidRPr="003537D0">
              <w:rPr>
                <w:sz w:val="24"/>
                <w:szCs w:val="24"/>
              </w:rPr>
              <w:t>……………………………………………………………………</w:t>
            </w:r>
          </w:p>
          <w:p w:rsidR="00FE7E29" w:rsidRPr="003537D0" w:rsidRDefault="00FE7E29" w:rsidP="004C4A5A">
            <w:pPr>
              <w:spacing w:line="360" w:lineRule="auto"/>
              <w:jc w:val="both"/>
              <w:rPr>
                <w:sz w:val="24"/>
              </w:rPr>
            </w:pPr>
            <w:r w:rsidRPr="003537D0">
              <w:rPr>
                <w:sz w:val="24"/>
                <w:szCs w:val="24"/>
              </w:rPr>
              <w:t>Приложени</w:t>
            </w:r>
            <w:r>
              <w:rPr>
                <w:sz w:val="24"/>
                <w:szCs w:val="24"/>
              </w:rPr>
              <w:t>е</w:t>
            </w:r>
            <w:proofErr w:type="gramStart"/>
            <w:r>
              <w:rPr>
                <w:sz w:val="24"/>
                <w:szCs w:val="24"/>
              </w:rPr>
              <w:t xml:space="preserve"> А</w:t>
            </w:r>
            <w:proofErr w:type="gramEnd"/>
            <w:r>
              <w:rPr>
                <w:sz w:val="24"/>
                <w:szCs w:val="24"/>
              </w:rPr>
              <w:t xml:space="preserve"> (рекомендуемое</w:t>
            </w:r>
            <w:r w:rsidRPr="003537D0">
              <w:rPr>
                <w:sz w:val="24"/>
                <w:szCs w:val="24"/>
              </w:rPr>
              <w:t>)</w:t>
            </w:r>
            <w:r>
              <w:rPr>
                <w:sz w:val="24"/>
                <w:szCs w:val="24"/>
              </w:rPr>
              <w:t xml:space="preserve"> Примеры устройств «</w:t>
            </w:r>
            <w:proofErr w:type="spellStart"/>
            <w:r>
              <w:rPr>
                <w:sz w:val="24"/>
                <w:szCs w:val="24"/>
              </w:rPr>
              <w:t>Антипаника</w:t>
            </w:r>
            <w:proofErr w:type="spellEnd"/>
            <w:r>
              <w:rPr>
                <w:sz w:val="24"/>
                <w:szCs w:val="24"/>
              </w:rPr>
              <w:t>» для дверей эвакуационных и аварийных выходов …………………………………………………….</w:t>
            </w:r>
          </w:p>
        </w:tc>
      </w:tr>
      <w:tr w:rsidR="00FE7E29" w:rsidRPr="007B2A50" w:rsidTr="004C4A5A">
        <w:trPr>
          <w:jc w:val="center"/>
        </w:trPr>
        <w:tc>
          <w:tcPr>
            <w:tcW w:w="5000" w:type="pct"/>
          </w:tcPr>
          <w:p w:rsidR="00FE7E29" w:rsidRPr="003537D0" w:rsidRDefault="00FE7E29" w:rsidP="004C4A5A">
            <w:pPr>
              <w:spacing w:line="360" w:lineRule="auto"/>
              <w:jc w:val="both"/>
              <w:rPr>
                <w:sz w:val="24"/>
                <w:szCs w:val="24"/>
              </w:rPr>
            </w:pPr>
            <w:r>
              <w:rPr>
                <w:sz w:val="24"/>
                <w:szCs w:val="24"/>
              </w:rPr>
              <w:t>Приложение</w:t>
            </w:r>
            <w:proofErr w:type="gramStart"/>
            <w:r>
              <w:rPr>
                <w:sz w:val="24"/>
                <w:szCs w:val="24"/>
              </w:rPr>
              <w:t xml:space="preserve">  Б</w:t>
            </w:r>
            <w:proofErr w:type="gramEnd"/>
            <w:r>
              <w:rPr>
                <w:sz w:val="24"/>
                <w:szCs w:val="24"/>
              </w:rPr>
              <w:t xml:space="preserve"> (справочное) Схемы и примеры функционирования механически и электрически управляемых устройств «</w:t>
            </w:r>
            <w:proofErr w:type="spellStart"/>
            <w:r>
              <w:rPr>
                <w:sz w:val="24"/>
                <w:szCs w:val="24"/>
              </w:rPr>
              <w:t>Антипаника</w:t>
            </w:r>
            <w:proofErr w:type="spellEnd"/>
            <w:r>
              <w:rPr>
                <w:sz w:val="24"/>
                <w:szCs w:val="24"/>
              </w:rPr>
              <w:t>» для дверей эвакуационных и аварийных выходов ……………………………………………………………………</w:t>
            </w:r>
          </w:p>
          <w:p w:rsidR="00FE7E29" w:rsidRDefault="00FE7E29" w:rsidP="004C4A5A">
            <w:pPr>
              <w:spacing w:line="360" w:lineRule="auto"/>
              <w:jc w:val="both"/>
              <w:rPr>
                <w:sz w:val="24"/>
                <w:szCs w:val="24"/>
              </w:rPr>
            </w:pPr>
            <w:r w:rsidRPr="003537D0">
              <w:rPr>
                <w:sz w:val="24"/>
                <w:szCs w:val="24"/>
              </w:rPr>
              <w:t>Приложение</w:t>
            </w:r>
            <w:proofErr w:type="gramStart"/>
            <w:r w:rsidRPr="003537D0">
              <w:rPr>
                <w:sz w:val="24"/>
                <w:szCs w:val="24"/>
              </w:rPr>
              <w:t xml:space="preserve"> </w:t>
            </w:r>
            <w:r>
              <w:rPr>
                <w:sz w:val="24"/>
                <w:szCs w:val="24"/>
              </w:rPr>
              <w:t>В</w:t>
            </w:r>
            <w:proofErr w:type="gramEnd"/>
            <w:r>
              <w:rPr>
                <w:sz w:val="24"/>
                <w:szCs w:val="24"/>
              </w:rPr>
              <w:t xml:space="preserve"> (рекомендуемое)  Схемы приложения нагрузок …………………</w:t>
            </w:r>
          </w:p>
          <w:p w:rsidR="00FE7E29" w:rsidRPr="003537D0" w:rsidRDefault="00FE7E29" w:rsidP="004C4A5A">
            <w:pPr>
              <w:spacing w:line="360" w:lineRule="auto"/>
              <w:jc w:val="both"/>
              <w:rPr>
                <w:sz w:val="24"/>
                <w:szCs w:val="24"/>
              </w:rPr>
            </w:pPr>
            <w:r>
              <w:rPr>
                <w:sz w:val="24"/>
                <w:szCs w:val="24"/>
              </w:rPr>
              <w:t>Библиография  ………………………………………………………</w:t>
            </w:r>
          </w:p>
          <w:p w:rsidR="00FE7E29" w:rsidRPr="003537D0" w:rsidRDefault="00FE7E29" w:rsidP="004C4A5A">
            <w:pPr>
              <w:spacing w:line="360" w:lineRule="auto"/>
              <w:jc w:val="both"/>
              <w:rPr>
                <w:sz w:val="24"/>
                <w:szCs w:val="24"/>
              </w:rPr>
            </w:pPr>
          </w:p>
          <w:p w:rsidR="00FE7E29" w:rsidRPr="003537D0" w:rsidRDefault="00FE7E29" w:rsidP="004C4A5A">
            <w:pPr>
              <w:spacing w:line="360" w:lineRule="auto"/>
              <w:jc w:val="both"/>
              <w:rPr>
                <w:sz w:val="24"/>
                <w:szCs w:val="24"/>
              </w:rPr>
            </w:pPr>
          </w:p>
          <w:p w:rsidR="00FE7E29" w:rsidRDefault="00FE7E29" w:rsidP="004C4A5A">
            <w:pPr>
              <w:spacing w:line="360" w:lineRule="auto"/>
              <w:jc w:val="center"/>
              <w:rPr>
                <w:b/>
                <w:sz w:val="24"/>
                <w:szCs w:val="24"/>
              </w:rPr>
            </w:pPr>
          </w:p>
          <w:p w:rsidR="00FE7E29" w:rsidRDefault="00FE7E29" w:rsidP="004C4A5A">
            <w:pPr>
              <w:spacing w:line="360" w:lineRule="auto"/>
              <w:jc w:val="center"/>
              <w:rPr>
                <w:b/>
                <w:sz w:val="24"/>
                <w:szCs w:val="24"/>
              </w:rPr>
            </w:pPr>
          </w:p>
          <w:p w:rsidR="00FE7E29" w:rsidRDefault="00FE7E29" w:rsidP="004C4A5A">
            <w:pPr>
              <w:spacing w:line="360" w:lineRule="auto"/>
              <w:jc w:val="center"/>
              <w:rPr>
                <w:b/>
                <w:sz w:val="24"/>
                <w:szCs w:val="24"/>
              </w:rPr>
            </w:pPr>
          </w:p>
          <w:p w:rsidR="00FE7E29" w:rsidRDefault="00FE7E29" w:rsidP="004C4A5A">
            <w:pPr>
              <w:spacing w:line="360" w:lineRule="auto"/>
              <w:jc w:val="center"/>
              <w:rPr>
                <w:b/>
                <w:sz w:val="24"/>
                <w:szCs w:val="24"/>
              </w:rPr>
            </w:pPr>
          </w:p>
          <w:p w:rsidR="00FE7E29" w:rsidRDefault="00FE7E29" w:rsidP="004C4A5A">
            <w:pPr>
              <w:spacing w:line="360" w:lineRule="auto"/>
              <w:jc w:val="center"/>
              <w:rPr>
                <w:b/>
                <w:sz w:val="24"/>
                <w:szCs w:val="24"/>
              </w:rPr>
            </w:pPr>
          </w:p>
          <w:p w:rsidR="00FE7E29" w:rsidRDefault="00FE7E29" w:rsidP="004C4A5A">
            <w:pPr>
              <w:spacing w:line="360" w:lineRule="auto"/>
              <w:jc w:val="center"/>
              <w:rPr>
                <w:b/>
                <w:sz w:val="24"/>
                <w:szCs w:val="24"/>
              </w:rPr>
            </w:pPr>
          </w:p>
          <w:p w:rsidR="00FE7E29" w:rsidRDefault="00FE7E29" w:rsidP="00FE7E29">
            <w:pPr>
              <w:spacing w:line="360" w:lineRule="auto"/>
              <w:jc w:val="center"/>
              <w:rPr>
                <w:b/>
                <w:sz w:val="24"/>
                <w:szCs w:val="24"/>
              </w:rPr>
            </w:pPr>
            <w:r w:rsidRPr="003537D0">
              <w:rPr>
                <w:b/>
                <w:sz w:val="24"/>
                <w:szCs w:val="24"/>
              </w:rPr>
              <w:t>Введение</w:t>
            </w:r>
          </w:p>
          <w:p w:rsidR="00FE7E29" w:rsidRPr="00FE7E29" w:rsidRDefault="00FE7E29" w:rsidP="00FE7E29">
            <w:pPr>
              <w:spacing w:line="360" w:lineRule="auto"/>
              <w:jc w:val="center"/>
              <w:rPr>
                <w:b/>
                <w:sz w:val="24"/>
                <w:szCs w:val="24"/>
              </w:rPr>
            </w:pPr>
          </w:p>
          <w:p w:rsidR="00FE7E29" w:rsidRPr="003537D0" w:rsidRDefault="001B6794" w:rsidP="004C4A5A">
            <w:pPr>
              <w:shd w:val="clear" w:color="auto" w:fill="FFFFFF"/>
              <w:spacing w:line="360" w:lineRule="auto"/>
              <w:ind w:firstLine="284"/>
              <w:jc w:val="both"/>
              <w:rPr>
                <w:sz w:val="24"/>
                <w:szCs w:val="24"/>
              </w:rPr>
            </w:pPr>
            <w:proofErr w:type="gramStart"/>
            <w:r>
              <w:rPr>
                <w:sz w:val="24"/>
                <w:szCs w:val="24"/>
              </w:rPr>
              <w:t xml:space="preserve">Настоящий стандарт разработан в соответствии с требованиями Федерального закона  №384-ФЗ «Технический регламент о безопасности зданий и сооружений» с </w:t>
            </w:r>
            <w:r w:rsidR="00FE7E29" w:rsidRPr="003537D0">
              <w:rPr>
                <w:sz w:val="24"/>
                <w:szCs w:val="24"/>
              </w:rPr>
              <w:t>целью установления приоритетных требований по обеспечению безопасности жизни и здоровья людей при чрезвычайных ситуациях (пожаре, взрыве, аварии и т.п.) путем использования устройств экстренного открывания дверей эвакуационных и аварийных выходов общественных, производственных, жилых зданий и сооружений различного назначения всех классов функциональной пожарной</w:t>
            </w:r>
            <w:proofErr w:type="gramEnd"/>
            <w:r w:rsidR="00FE7E29" w:rsidRPr="003537D0">
              <w:rPr>
                <w:sz w:val="24"/>
                <w:szCs w:val="24"/>
              </w:rPr>
              <w:t xml:space="preserve"> </w:t>
            </w:r>
            <w:proofErr w:type="gramStart"/>
            <w:r w:rsidR="00FE7E29" w:rsidRPr="003537D0">
              <w:rPr>
                <w:sz w:val="24"/>
                <w:szCs w:val="24"/>
              </w:rPr>
              <w:t>опасности</w:t>
            </w:r>
            <w:proofErr w:type="gramEnd"/>
            <w:r w:rsidR="00FE7E29" w:rsidRPr="003537D0">
              <w:rPr>
                <w:sz w:val="24"/>
                <w:szCs w:val="24"/>
              </w:rPr>
              <w:t xml:space="preserve"> </w:t>
            </w:r>
            <w:proofErr w:type="gramStart"/>
            <w:r w:rsidR="00FE7E29" w:rsidRPr="003537D0">
              <w:rPr>
                <w:sz w:val="24"/>
                <w:szCs w:val="24"/>
              </w:rPr>
              <w:t>в</w:t>
            </w:r>
            <w:proofErr w:type="gramEnd"/>
            <w:r w:rsidR="00FE7E29" w:rsidRPr="003537D0">
              <w:rPr>
                <w:sz w:val="24"/>
                <w:szCs w:val="24"/>
              </w:rPr>
              <w:t xml:space="preserve"> </w:t>
            </w:r>
            <w:proofErr w:type="gramStart"/>
            <w:r w:rsidR="00FE7E29" w:rsidRPr="003537D0">
              <w:rPr>
                <w:sz w:val="24"/>
                <w:szCs w:val="24"/>
              </w:rPr>
              <w:t>случае</w:t>
            </w:r>
            <w:proofErr w:type="gramEnd"/>
            <w:r w:rsidR="00FE7E29" w:rsidRPr="003537D0">
              <w:rPr>
                <w:sz w:val="24"/>
                <w:szCs w:val="24"/>
              </w:rPr>
              <w:t xml:space="preserve"> </w:t>
            </w:r>
            <w:proofErr w:type="gramStart"/>
            <w:r w:rsidR="00FE7E29" w:rsidRPr="003537D0">
              <w:rPr>
                <w:sz w:val="24"/>
                <w:szCs w:val="24"/>
              </w:rPr>
              <w:t>возникновения</w:t>
            </w:r>
            <w:proofErr w:type="gramEnd"/>
            <w:r w:rsidR="00FE7E29" w:rsidRPr="003537D0">
              <w:rPr>
                <w:sz w:val="24"/>
                <w:szCs w:val="24"/>
              </w:rPr>
              <w:t xml:space="preserve"> </w:t>
            </w:r>
            <w:proofErr w:type="gramStart"/>
            <w:r w:rsidR="00FE7E29" w:rsidRPr="003537D0">
              <w:rPr>
                <w:sz w:val="24"/>
                <w:szCs w:val="24"/>
              </w:rPr>
              <w:t>в</w:t>
            </w:r>
            <w:proofErr w:type="gramEnd"/>
            <w:r w:rsidR="00FE7E29" w:rsidRPr="003537D0">
              <w:rPr>
                <w:sz w:val="24"/>
                <w:szCs w:val="24"/>
              </w:rPr>
              <w:t xml:space="preserve"> </w:t>
            </w:r>
            <w:proofErr w:type="gramStart"/>
            <w:r w:rsidR="00FE7E29" w:rsidRPr="003537D0">
              <w:rPr>
                <w:sz w:val="24"/>
                <w:szCs w:val="24"/>
              </w:rPr>
              <w:t>них</w:t>
            </w:r>
            <w:proofErr w:type="gramEnd"/>
            <w:r w:rsidR="00FE7E29" w:rsidRPr="003537D0">
              <w:rPr>
                <w:sz w:val="24"/>
                <w:szCs w:val="24"/>
              </w:rPr>
              <w:t xml:space="preserve"> </w:t>
            </w:r>
            <w:proofErr w:type="gramStart"/>
            <w:r w:rsidR="00FE7E29" w:rsidRPr="003537D0">
              <w:rPr>
                <w:sz w:val="24"/>
                <w:szCs w:val="24"/>
              </w:rPr>
              <w:t>пожара</w:t>
            </w:r>
            <w:proofErr w:type="gramEnd"/>
            <w:r w:rsidR="00FE7E29" w:rsidRPr="003537D0">
              <w:rPr>
                <w:sz w:val="24"/>
                <w:szCs w:val="24"/>
              </w:rPr>
              <w:t xml:space="preserve"> </w:t>
            </w:r>
            <w:proofErr w:type="gramStart"/>
            <w:r w:rsidR="00FE7E29" w:rsidRPr="003537D0">
              <w:rPr>
                <w:sz w:val="24"/>
                <w:szCs w:val="24"/>
              </w:rPr>
              <w:t>или</w:t>
            </w:r>
            <w:proofErr w:type="gramEnd"/>
            <w:r w:rsidR="00FE7E29" w:rsidRPr="003537D0">
              <w:rPr>
                <w:sz w:val="24"/>
                <w:szCs w:val="24"/>
              </w:rPr>
              <w:t xml:space="preserve"> </w:t>
            </w:r>
            <w:proofErr w:type="gramStart"/>
            <w:r w:rsidR="00FE7E29" w:rsidRPr="003537D0">
              <w:rPr>
                <w:sz w:val="24"/>
                <w:szCs w:val="24"/>
              </w:rPr>
              <w:t>другой</w:t>
            </w:r>
            <w:proofErr w:type="gramEnd"/>
            <w:r w:rsidR="00FE7E29" w:rsidRPr="003537D0">
              <w:rPr>
                <w:sz w:val="24"/>
                <w:szCs w:val="24"/>
              </w:rPr>
              <w:t xml:space="preserve"> </w:t>
            </w:r>
            <w:proofErr w:type="gramStart"/>
            <w:r w:rsidR="00FE7E29" w:rsidRPr="003537D0">
              <w:rPr>
                <w:sz w:val="24"/>
                <w:szCs w:val="24"/>
              </w:rPr>
              <w:t>чрезвычайной</w:t>
            </w:r>
            <w:proofErr w:type="gramEnd"/>
            <w:r w:rsidR="00FE7E29" w:rsidRPr="003537D0">
              <w:rPr>
                <w:sz w:val="24"/>
                <w:szCs w:val="24"/>
              </w:rPr>
              <w:t xml:space="preserve"> </w:t>
            </w:r>
            <w:proofErr w:type="gramStart"/>
            <w:r w:rsidR="00FE7E29" w:rsidRPr="003537D0">
              <w:rPr>
                <w:sz w:val="24"/>
                <w:szCs w:val="24"/>
              </w:rPr>
              <w:t>ситуации</w:t>
            </w:r>
            <w:proofErr w:type="gramEnd"/>
            <w:r w:rsidR="00FE7E29" w:rsidRPr="003537D0">
              <w:rPr>
                <w:sz w:val="24"/>
                <w:szCs w:val="24"/>
              </w:rPr>
              <w:t xml:space="preserve"> (</w:t>
            </w:r>
            <w:proofErr w:type="gramStart"/>
            <w:r w:rsidR="00FE7E29" w:rsidRPr="003537D0">
              <w:rPr>
                <w:sz w:val="24"/>
                <w:szCs w:val="24"/>
              </w:rPr>
              <w:t>ЧС</w:t>
            </w:r>
            <w:proofErr w:type="gramEnd"/>
            <w:r w:rsidR="00FE7E29" w:rsidRPr="003537D0">
              <w:rPr>
                <w:sz w:val="24"/>
                <w:szCs w:val="24"/>
              </w:rPr>
              <w:t xml:space="preserve">) </w:t>
            </w:r>
            <w:proofErr w:type="gramStart"/>
            <w:r w:rsidR="00FE7E29" w:rsidRPr="003537D0">
              <w:rPr>
                <w:sz w:val="24"/>
                <w:szCs w:val="24"/>
              </w:rPr>
              <w:t>для</w:t>
            </w:r>
            <w:proofErr w:type="gramEnd"/>
            <w:r w:rsidR="00FE7E29" w:rsidRPr="003537D0">
              <w:rPr>
                <w:sz w:val="24"/>
                <w:szCs w:val="24"/>
              </w:rPr>
              <w:t xml:space="preserve"> </w:t>
            </w:r>
            <w:proofErr w:type="gramStart"/>
            <w:r w:rsidR="00FE7E29" w:rsidRPr="003537D0">
              <w:rPr>
                <w:sz w:val="24"/>
                <w:szCs w:val="24"/>
              </w:rPr>
              <w:t>обеспечения</w:t>
            </w:r>
            <w:proofErr w:type="gramEnd"/>
            <w:r w:rsidR="00FE7E29" w:rsidRPr="003537D0">
              <w:rPr>
                <w:sz w:val="24"/>
                <w:szCs w:val="24"/>
              </w:rPr>
              <w:t xml:space="preserve"> эффективной эвакуации людей из здания, их безопасности при эвакуации, снижения вероятности воздействия на людей (и материальные ценности) опасных факторов пожара или другой ЧС.</w:t>
            </w:r>
          </w:p>
          <w:p w:rsidR="00FE7E29" w:rsidRPr="003537D0" w:rsidRDefault="00FE7E29" w:rsidP="004C4A5A">
            <w:pPr>
              <w:shd w:val="clear" w:color="auto" w:fill="FFFFFF"/>
              <w:spacing w:line="360" w:lineRule="auto"/>
              <w:ind w:firstLine="284"/>
              <w:jc w:val="both"/>
              <w:rPr>
                <w:sz w:val="24"/>
                <w:szCs w:val="24"/>
              </w:rPr>
            </w:pPr>
            <w:r w:rsidRPr="003537D0">
              <w:rPr>
                <w:sz w:val="24"/>
                <w:szCs w:val="24"/>
              </w:rPr>
              <w:t>Устройства экстренного открывания дверей</w:t>
            </w:r>
            <w:r>
              <w:rPr>
                <w:sz w:val="24"/>
                <w:szCs w:val="24"/>
              </w:rPr>
              <w:t xml:space="preserve"> </w:t>
            </w:r>
            <w:r w:rsidR="001B6794">
              <w:rPr>
                <w:sz w:val="24"/>
                <w:szCs w:val="24"/>
              </w:rPr>
              <w:t xml:space="preserve">эвакуационных и аварийных выходов </w:t>
            </w:r>
            <w:r w:rsidRPr="00746A59">
              <w:rPr>
                <w:sz w:val="24"/>
                <w:szCs w:val="24"/>
              </w:rPr>
              <w:t xml:space="preserve"> должны легко, просто и быстро открываться при нажатии рукой на ручку (рукоятку) и кнопку экстренного открывания, без ключа или других специальных средств</w:t>
            </w:r>
            <w:r w:rsidRPr="003537D0">
              <w:rPr>
                <w:sz w:val="24"/>
                <w:szCs w:val="24"/>
              </w:rPr>
              <w:t>.</w:t>
            </w:r>
          </w:p>
          <w:p w:rsidR="00FE7E29" w:rsidRPr="007B1DE4" w:rsidRDefault="00FE7E29" w:rsidP="001B6794">
            <w:pPr>
              <w:shd w:val="clear" w:color="auto" w:fill="FFFFFF"/>
              <w:spacing w:line="360" w:lineRule="auto"/>
              <w:ind w:firstLine="284"/>
              <w:jc w:val="both"/>
              <w:rPr>
                <w:sz w:val="24"/>
                <w:szCs w:val="24"/>
              </w:rPr>
            </w:pPr>
          </w:p>
        </w:tc>
      </w:tr>
      <w:tr w:rsidR="00FE7E29" w:rsidRPr="007B2A50" w:rsidTr="004C4A5A">
        <w:trPr>
          <w:jc w:val="center"/>
        </w:trPr>
        <w:tc>
          <w:tcPr>
            <w:tcW w:w="5000" w:type="pct"/>
          </w:tcPr>
          <w:p w:rsidR="00FE7E29" w:rsidRPr="007B1DE4" w:rsidRDefault="00FE7E29" w:rsidP="004C4A5A">
            <w:pPr>
              <w:spacing w:line="360" w:lineRule="auto"/>
              <w:jc w:val="both"/>
              <w:rPr>
                <w:sz w:val="24"/>
                <w:szCs w:val="24"/>
              </w:rPr>
            </w:pPr>
          </w:p>
        </w:tc>
      </w:tr>
    </w:tbl>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FE7E29">
      <w:pPr>
        <w:jc w:val="center"/>
      </w:pPr>
    </w:p>
    <w:p w:rsidR="00FE7E29" w:rsidRDefault="00FE7E29" w:rsidP="00EC4221">
      <w:pPr>
        <w:pStyle w:val="Heading"/>
        <w:pBdr>
          <w:bottom w:val="single" w:sz="4" w:space="1" w:color="auto"/>
        </w:pBdr>
        <w:rPr>
          <w:color w:val="000000"/>
          <w:spacing w:val="90"/>
          <w:sz w:val="28"/>
          <w:szCs w:val="28"/>
        </w:rPr>
      </w:pPr>
    </w:p>
    <w:p w:rsidR="007B1DE4" w:rsidRPr="000315DA" w:rsidRDefault="007B1DE4" w:rsidP="007B1DE4">
      <w:pPr>
        <w:pStyle w:val="Heading"/>
        <w:pBdr>
          <w:bottom w:val="single" w:sz="4" w:space="1" w:color="auto"/>
        </w:pBdr>
        <w:jc w:val="center"/>
        <w:rPr>
          <w:color w:val="000000"/>
          <w:spacing w:val="90"/>
          <w:sz w:val="28"/>
          <w:szCs w:val="28"/>
        </w:rPr>
      </w:pPr>
      <w:r w:rsidRPr="000315DA">
        <w:rPr>
          <w:color w:val="000000"/>
          <w:spacing w:val="90"/>
          <w:sz w:val="28"/>
          <w:szCs w:val="28"/>
        </w:rPr>
        <w:t>МЕЖГОСУДАРСТВЕННЫЙ СТАНДАРТ</w:t>
      </w:r>
    </w:p>
    <w:p w:rsidR="007B1DE4" w:rsidRPr="007B3DB9" w:rsidRDefault="007B1DE4" w:rsidP="007B1DE4">
      <w:pPr>
        <w:pStyle w:val="Heading"/>
        <w:jc w:val="center"/>
        <w:rPr>
          <w:color w:val="000000"/>
          <w:sz w:val="24"/>
          <w:szCs w:val="24"/>
        </w:rPr>
      </w:pPr>
    </w:p>
    <w:p w:rsidR="007B1DE4" w:rsidRDefault="007B1DE4" w:rsidP="007B1DE4">
      <w:pPr>
        <w:spacing w:line="360" w:lineRule="auto"/>
        <w:jc w:val="center"/>
        <w:rPr>
          <w:b/>
          <w:bCs/>
          <w:sz w:val="28"/>
          <w:szCs w:val="28"/>
        </w:rPr>
      </w:pPr>
      <w:r>
        <w:rPr>
          <w:b/>
          <w:bCs/>
          <w:sz w:val="28"/>
          <w:szCs w:val="28"/>
        </w:rPr>
        <w:t xml:space="preserve">УСТРОЙСТВА  ЭКСТРЕННОГО  ОТКРЫВАНИЯ  </w:t>
      </w:r>
    </w:p>
    <w:p w:rsidR="007B1DE4" w:rsidRPr="007B3DB9" w:rsidRDefault="007B1DE4" w:rsidP="007B1DE4">
      <w:pPr>
        <w:spacing w:line="360" w:lineRule="auto"/>
        <w:jc w:val="center"/>
        <w:rPr>
          <w:b/>
          <w:bCs/>
          <w:sz w:val="28"/>
          <w:szCs w:val="28"/>
        </w:rPr>
      </w:pPr>
      <w:r>
        <w:rPr>
          <w:b/>
          <w:bCs/>
          <w:sz w:val="28"/>
          <w:szCs w:val="28"/>
        </w:rPr>
        <w:t>ДВЕРЕЙ ЭВАКУАЦИОННЫХ  И АВАРИЙНЫХ ВЫХОДОВ</w:t>
      </w:r>
    </w:p>
    <w:p w:rsidR="007B1DE4" w:rsidRPr="00474851" w:rsidRDefault="007B1DE4" w:rsidP="007B1DE4">
      <w:pPr>
        <w:spacing w:line="360" w:lineRule="auto"/>
        <w:jc w:val="center"/>
        <w:rPr>
          <w:b/>
          <w:bCs/>
          <w:sz w:val="28"/>
          <w:szCs w:val="28"/>
          <w:lang w:val="en-US"/>
        </w:rPr>
      </w:pPr>
      <w:r>
        <w:rPr>
          <w:b/>
          <w:bCs/>
          <w:sz w:val="28"/>
          <w:szCs w:val="28"/>
        </w:rPr>
        <w:t>Т</w:t>
      </w:r>
      <w:r w:rsidRPr="00386088">
        <w:rPr>
          <w:b/>
          <w:bCs/>
          <w:sz w:val="28"/>
          <w:szCs w:val="28"/>
        </w:rPr>
        <w:t>ехнические</w:t>
      </w:r>
      <w:r w:rsidRPr="007B1DE4">
        <w:rPr>
          <w:b/>
          <w:bCs/>
          <w:sz w:val="28"/>
          <w:szCs w:val="28"/>
          <w:lang w:val="en-US"/>
        </w:rPr>
        <w:t xml:space="preserve"> </w:t>
      </w:r>
      <w:r w:rsidRPr="00386088">
        <w:rPr>
          <w:b/>
          <w:bCs/>
          <w:sz w:val="28"/>
          <w:szCs w:val="28"/>
        </w:rPr>
        <w:t>условия</w:t>
      </w:r>
    </w:p>
    <w:p w:rsidR="007B1DE4" w:rsidRPr="00E747B0" w:rsidRDefault="007B1DE4" w:rsidP="007B1DE4">
      <w:pPr>
        <w:shd w:val="clear" w:color="auto" w:fill="FFFFFF"/>
        <w:spacing w:before="120" w:after="120"/>
        <w:jc w:val="center"/>
        <w:rPr>
          <w:b/>
          <w:sz w:val="24"/>
          <w:lang w:val="en-US"/>
        </w:rPr>
      </w:pPr>
      <w:r w:rsidRPr="00E747B0">
        <w:rPr>
          <w:b/>
          <w:sz w:val="24"/>
          <w:lang w:val="en-US"/>
        </w:rPr>
        <w:t>Panic and emergency exit devices. Specifications</w:t>
      </w:r>
    </w:p>
    <w:p w:rsidR="007B1DE4" w:rsidRPr="007B1DE4" w:rsidRDefault="007B1DE4" w:rsidP="007B1DE4">
      <w:pPr>
        <w:pBdr>
          <w:bottom w:val="single" w:sz="4" w:space="1" w:color="auto"/>
        </w:pBdr>
        <w:spacing w:line="240" w:lineRule="exact"/>
        <w:rPr>
          <w:b/>
          <w:sz w:val="22"/>
          <w:szCs w:val="22"/>
        </w:rPr>
      </w:pPr>
    </w:p>
    <w:p w:rsidR="007B1DE4" w:rsidRPr="007B1DE4" w:rsidRDefault="007B1DE4" w:rsidP="007B1DE4">
      <w:pPr>
        <w:jc w:val="center"/>
        <w:rPr>
          <w:b/>
          <w:color w:val="000000"/>
          <w:sz w:val="24"/>
          <w:szCs w:val="24"/>
          <w:lang w:val="en-US"/>
        </w:rPr>
      </w:pPr>
    </w:p>
    <w:p w:rsidR="007B1DE4" w:rsidRPr="00E747B0" w:rsidRDefault="007B1DE4" w:rsidP="00E747B0">
      <w:pPr>
        <w:ind w:left="6804"/>
        <w:rPr>
          <w:b/>
          <w:color w:val="000000"/>
          <w:sz w:val="24"/>
          <w:szCs w:val="24"/>
        </w:rPr>
      </w:pPr>
      <w:r w:rsidRPr="007B3DB9">
        <w:rPr>
          <w:b/>
          <w:color w:val="000000"/>
          <w:sz w:val="24"/>
          <w:szCs w:val="24"/>
        </w:rPr>
        <w:t>Дата введения −</w:t>
      </w:r>
    </w:p>
    <w:p w:rsidR="007B1DE4" w:rsidRDefault="007B1DE4" w:rsidP="007B1DE4">
      <w:pPr>
        <w:pStyle w:val="Heading"/>
        <w:spacing w:line="360" w:lineRule="auto"/>
        <w:ind w:firstLine="567"/>
        <w:jc w:val="both"/>
        <w:rPr>
          <w:color w:val="000000"/>
          <w:sz w:val="28"/>
          <w:szCs w:val="28"/>
        </w:rPr>
      </w:pPr>
    </w:p>
    <w:p w:rsidR="007B1DE4" w:rsidRPr="007B3DB9" w:rsidRDefault="007B1DE4" w:rsidP="007B1DE4">
      <w:pPr>
        <w:pStyle w:val="Heading"/>
        <w:spacing w:line="360" w:lineRule="auto"/>
        <w:ind w:firstLine="567"/>
        <w:jc w:val="both"/>
        <w:rPr>
          <w:color w:val="000000"/>
          <w:sz w:val="28"/>
          <w:szCs w:val="28"/>
        </w:rPr>
      </w:pPr>
      <w:r>
        <w:rPr>
          <w:color w:val="000000"/>
          <w:sz w:val="28"/>
          <w:szCs w:val="28"/>
        </w:rPr>
        <w:t>1 Область применения</w:t>
      </w:r>
    </w:p>
    <w:p w:rsidR="00E747B0" w:rsidRPr="00E747B0" w:rsidRDefault="00E747B0" w:rsidP="00E747B0">
      <w:pPr>
        <w:shd w:val="clear" w:color="auto" w:fill="FFFFFF"/>
        <w:spacing w:line="360" w:lineRule="auto"/>
        <w:ind w:firstLine="284"/>
        <w:jc w:val="both"/>
        <w:rPr>
          <w:sz w:val="24"/>
        </w:rPr>
      </w:pPr>
      <w:r>
        <w:rPr>
          <w:sz w:val="24"/>
        </w:rPr>
        <w:t xml:space="preserve">  </w:t>
      </w:r>
      <w:proofErr w:type="gramStart"/>
      <w:r w:rsidRPr="00E747B0">
        <w:rPr>
          <w:sz w:val="24"/>
        </w:rPr>
        <w:t>Настоящий стандарт распространяется на устройства экстренного открывания дверей эвакуационных и аварийных выходов (далее - устройства «</w:t>
      </w:r>
      <w:proofErr w:type="spellStart"/>
      <w:r w:rsidRPr="00E747B0">
        <w:rPr>
          <w:sz w:val="24"/>
        </w:rPr>
        <w:t>Антипаника</w:t>
      </w:r>
      <w:proofErr w:type="spellEnd"/>
      <w:r w:rsidRPr="00E747B0">
        <w:rPr>
          <w:sz w:val="24"/>
        </w:rPr>
        <w:t>») общественных, производственных и жилых зданий и сооружений различного назначения с массовым пребыванием людей (торговые центры, больницы, школьные и дошкольные учреждения, залы ожидания и обслуживания вокзалов и аэропортов, киноконцертные залы, спортивно-зрелищные и т.п. сооружения) в случае возникновения пожара или другой чрезвычайной ситуации для обеспечения безопасности</w:t>
      </w:r>
      <w:proofErr w:type="gramEnd"/>
      <w:r w:rsidRPr="00E747B0">
        <w:rPr>
          <w:sz w:val="24"/>
        </w:rPr>
        <w:t xml:space="preserve"> и эффективной эвакуации людей, материальных ценностей, а также снижения вероятности воздействия на людей опасных факторов пожара или другой чрезвычайной ситуации.</w:t>
      </w:r>
    </w:p>
    <w:p w:rsidR="00E747B0" w:rsidRPr="000676C9" w:rsidRDefault="001B6794" w:rsidP="00E747B0">
      <w:pPr>
        <w:spacing w:line="348" w:lineRule="auto"/>
        <w:ind w:firstLine="567"/>
        <w:jc w:val="both"/>
        <w:rPr>
          <w:sz w:val="24"/>
          <w:szCs w:val="24"/>
        </w:rPr>
      </w:pPr>
      <w:r w:rsidRPr="00FF33C1">
        <w:rPr>
          <w:sz w:val="24"/>
        </w:rPr>
        <w:t>Стандарт устанавливает требования к конструкции, монтажу, эксплуатации и испытаниям продукции.</w:t>
      </w:r>
    </w:p>
    <w:p w:rsidR="008937AC" w:rsidRPr="0015343A" w:rsidRDefault="008937AC" w:rsidP="008937AC">
      <w:pPr>
        <w:pStyle w:val="a5"/>
        <w:spacing w:after="0" w:line="360" w:lineRule="auto"/>
        <w:ind w:firstLine="567"/>
        <w:jc w:val="both"/>
        <w:rPr>
          <w:b/>
          <w:bCs/>
          <w:sz w:val="24"/>
          <w:szCs w:val="24"/>
        </w:rPr>
      </w:pPr>
      <w:r w:rsidRPr="0015343A">
        <w:rPr>
          <w:b/>
          <w:sz w:val="28"/>
          <w:szCs w:val="28"/>
        </w:rPr>
        <w:t>2 Нормативные ссылки</w:t>
      </w:r>
    </w:p>
    <w:p w:rsidR="008937AC" w:rsidRPr="008937AC" w:rsidRDefault="008937AC" w:rsidP="008937AC">
      <w:pPr>
        <w:pStyle w:val="1"/>
        <w:spacing w:before="0" w:line="360" w:lineRule="auto"/>
        <w:rPr>
          <w:rFonts w:ascii="Arial" w:hAnsi="Arial" w:cs="Arial"/>
          <w:b w:val="0"/>
          <w:color w:val="auto"/>
          <w:sz w:val="24"/>
          <w:szCs w:val="24"/>
        </w:rPr>
      </w:pPr>
      <w:r>
        <w:rPr>
          <w:rFonts w:ascii="Arial" w:hAnsi="Arial" w:cs="Arial"/>
          <w:b w:val="0"/>
          <w:color w:val="auto"/>
          <w:sz w:val="24"/>
          <w:szCs w:val="24"/>
        </w:rPr>
        <w:t xml:space="preserve">      </w:t>
      </w:r>
      <w:r w:rsidR="00746A59">
        <w:rPr>
          <w:rFonts w:ascii="Arial" w:hAnsi="Arial" w:cs="Arial"/>
          <w:b w:val="0"/>
          <w:color w:val="auto"/>
          <w:sz w:val="24"/>
          <w:szCs w:val="24"/>
        </w:rPr>
        <w:t>В настоящем стандарте приведены нормативные  ссылки на следующие межгосударственные стандарты:</w:t>
      </w:r>
    </w:p>
    <w:p w:rsidR="008937AC" w:rsidRDefault="008937AC" w:rsidP="008937AC">
      <w:pPr>
        <w:spacing w:line="360" w:lineRule="auto"/>
        <w:jc w:val="both"/>
        <w:rPr>
          <w:sz w:val="24"/>
          <w:szCs w:val="24"/>
        </w:rPr>
      </w:pPr>
      <w:r>
        <w:rPr>
          <w:sz w:val="24"/>
          <w:szCs w:val="24"/>
        </w:rPr>
        <w:t xml:space="preserve">       ГОСТ 2.102 </w:t>
      </w:r>
      <w:r w:rsidRPr="006B0762">
        <w:rPr>
          <w:sz w:val="24"/>
          <w:szCs w:val="24"/>
        </w:rPr>
        <w:t>Единая система конструкторской документации. Виды и комплектность конструкторских документов</w:t>
      </w:r>
    </w:p>
    <w:p w:rsidR="00A4235F" w:rsidRDefault="00A4235F" w:rsidP="008937AC">
      <w:pPr>
        <w:spacing w:line="360" w:lineRule="auto"/>
        <w:jc w:val="both"/>
        <w:rPr>
          <w:sz w:val="24"/>
          <w:szCs w:val="24"/>
        </w:rPr>
      </w:pPr>
      <w:r>
        <w:rPr>
          <w:sz w:val="24"/>
          <w:szCs w:val="24"/>
        </w:rPr>
        <w:t xml:space="preserve">       ГОСТ 3.1001 </w:t>
      </w:r>
      <w:r w:rsidRPr="006B0762">
        <w:rPr>
          <w:sz w:val="24"/>
          <w:szCs w:val="24"/>
        </w:rPr>
        <w:t xml:space="preserve">Единая система технологической </w:t>
      </w:r>
      <w:r>
        <w:rPr>
          <w:sz w:val="24"/>
          <w:szCs w:val="24"/>
        </w:rPr>
        <w:t>документации</w:t>
      </w:r>
      <w:r w:rsidRPr="006B0762">
        <w:rPr>
          <w:sz w:val="24"/>
          <w:szCs w:val="24"/>
        </w:rPr>
        <w:t>. Общие положения</w:t>
      </w:r>
    </w:p>
    <w:p w:rsidR="001F1E3F" w:rsidRPr="001F1E3F" w:rsidRDefault="003B2391" w:rsidP="003B2391">
      <w:pPr>
        <w:pStyle w:val="a5"/>
        <w:spacing w:after="0" w:line="360" w:lineRule="auto"/>
        <w:jc w:val="both"/>
        <w:rPr>
          <w:bCs/>
          <w:sz w:val="24"/>
          <w:szCs w:val="24"/>
        </w:rPr>
      </w:pPr>
      <w:r>
        <w:rPr>
          <w:bCs/>
          <w:sz w:val="24"/>
          <w:szCs w:val="24"/>
        </w:rPr>
        <w:t xml:space="preserve">      </w:t>
      </w:r>
      <w:proofErr w:type="gramStart"/>
      <w:r w:rsidR="001F1E3F" w:rsidRPr="003B2391">
        <w:rPr>
          <w:bCs/>
          <w:sz w:val="24"/>
          <w:szCs w:val="24"/>
        </w:rPr>
        <w:t xml:space="preserve">ГОСТ 9.302 (ИСО 1463-82, ИСО 2064-80, ИСО 2106-82, ИСО 2128-76, ИСО 2177-85, ИСО 2178-82, ИСО 2360-82, ИСО 2361-82, ИСО 2819-80, ИСО 3497-76, ИСО 3543-81, ИСО 3613-80, ИСО 3882-86, 3892-80,ИСО 4516-80, ИСО 4518-80,  ИСО 4522-1-85, ИСО 4522-2-85, ИСО 4524-1-85, ИСО 4524-3-85, ИСО 4524-5-85, </w:t>
      </w:r>
      <w:r w:rsidR="001F1E3F" w:rsidRPr="003B2391">
        <w:rPr>
          <w:bCs/>
          <w:sz w:val="24"/>
          <w:szCs w:val="24"/>
        </w:rPr>
        <w:lastRenderedPageBreak/>
        <w:t>ИСО 8401-86) Единая система защиты от коррозии и старения</w:t>
      </w:r>
      <w:r w:rsidR="001F1E3F" w:rsidRPr="008672EC">
        <w:rPr>
          <w:bCs/>
          <w:sz w:val="24"/>
          <w:szCs w:val="24"/>
        </w:rPr>
        <w:t>.</w:t>
      </w:r>
      <w:proofErr w:type="gramEnd"/>
      <w:r w:rsidR="001F1E3F" w:rsidRPr="008672EC">
        <w:rPr>
          <w:bCs/>
          <w:sz w:val="24"/>
          <w:szCs w:val="24"/>
        </w:rPr>
        <w:t xml:space="preserve"> Покрытия металлические и неметаллические</w:t>
      </w:r>
      <w:r w:rsidR="001F1E3F">
        <w:rPr>
          <w:bCs/>
          <w:sz w:val="24"/>
          <w:szCs w:val="24"/>
        </w:rPr>
        <w:t xml:space="preserve"> </w:t>
      </w:r>
      <w:r w:rsidR="001F1E3F" w:rsidRPr="008672EC">
        <w:rPr>
          <w:bCs/>
          <w:sz w:val="24"/>
          <w:szCs w:val="24"/>
        </w:rPr>
        <w:t xml:space="preserve">неорганические. Методы </w:t>
      </w:r>
      <w:r w:rsidR="001F1E3F" w:rsidRPr="00EE2E3C">
        <w:rPr>
          <w:bCs/>
          <w:sz w:val="24"/>
          <w:szCs w:val="24"/>
        </w:rPr>
        <w:t>контроля</w:t>
      </w:r>
    </w:p>
    <w:p w:rsidR="008937AC" w:rsidRPr="008937AC" w:rsidRDefault="00E747B0" w:rsidP="008937AC">
      <w:pPr>
        <w:shd w:val="clear" w:color="auto" w:fill="FFFFFF"/>
        <w:spacing w:line="360" w:lineRule="auto"/>
        <w:ind w:firstLine="284"/>
        <w:jc w:val="both"/>
        <w:rPr>
          <w:sz w:val="24"/>
          <w:szCs w:val="24"/>
        </w:rPr>
      </w:pPr>
      <w:r w:rsidRPr="00E747B0">
        <w:rPr>
          <w:sz w:val="24"/>
        </w:rPr>
        <w:t>.</w:t>
      </w:r>
      <w:r w:rsidR="008937AC" w:rsidRPr="008937AC">
        <w:t xml:space="preserve"> </w:t>
      </w:r>
      <w:r w:rsidR="008937AC" w:rsidRPr="008937AC">
        <w:rPr>
          <w:sz w:val="24"/>
          <w:szCs w:val="24"/>
        </w:rPr>
        <w:t>ГОСТ</w:t>
      </w:r>
      <w:r w:rsidR="008937AC">
        <w:rPr>
          <w:sz w:val="24"/>
          <w:szCs w:val="24"/>
        </w:rPr>
        <w:t xml:space="preserve"> 9.308</w:t>
      </w:r>
      <w:r w:rsidR="008937AC" w:rsidRPr="008937AC">
        <w:rPr>
          <w:sz w:val="24"/>
          <w:szCs w:val="24"/>
        </w:rPr>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8937AC" w:rsidRDefault="008937AC" w:rsidP="008937AC">
      <w:pPr>
        <w:shd w:val="clear" w:color="auto" w:fill="FFFFFF"/>
        <w:spacing w:line="360" w:lineRule="auto"/>
        <w:ind w:firstLine="284"/>
        <w:jc w:val="both"/>
        <w:rPr>
          <w:sz w:val="24"/>
          <w:szCs w:val="24"/>
        </w:rPr>
      </w:pPr>
      <w:r w:rsidRPr="008937AC">
        <w:rPr>
          <w:sz w:val="24"/>
          <w:szCs w:val="24"/>
        </w:rPr>
        <w:t>ГОСТ</w:t>
      </w:r>
      <w:r>
        <w:rPr>
          <w:sz w:val="24"/>
          <w:szCs w:val="24"/>
        </w:rPr>
        <w:t xml:space="preserve"> 9.401</w:t>
      </w:r>
      <w:r w:rsidRPr="008937AC">
        <w:rPr>
          <w:sz w:val="24"/>
          <w:szCs w:val="24"/>
        </w:rPr>
        <w:t xml:space="preserve">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543E2C" w:rsidRPr="00543E2C" w:rsidRDefault="00543E2C" w:rsidP="00543E2C">
      <w:pPr>
        <w:pStyle w:val="a5"/>
        <w:spacing w:after="0" w:line="360" w:lineRule="auto"/>
        <w:jc w:val="both"/>
        <w:rPr>
          <w:bCs/>
          <w:sz w:val="24"/>
          <w:szCs w:val="24"/>
        </w:rPr>
      </w:pPr>
      <w:r>
        <w:rPr>
          <w:bCs/>
          <w:sz w:val="24"/>
          <w:szCs w:val="24"/>
        </w:rPr>
        <w:t xml:space="preserve">    </w:t>
      </w:r>
      <w:r w:rsidRPr="008672EC">
        <w:rPr>
          <w:bCs/>
          <w:sz w:val="24"/>
          <w:szCs w:val="24"/>
        </w:rPr>
        <w:t>ГОСТ 15.309</w:t>
      </w:r>
      <w:r>
        <w:rPr>
          <w:bCs/>
          <w:sz w:val="24"/>
          <w:szCs w:val="24"/>
        </w:rPr>
        <w:t xml:space="preserve"> </w:t>
      </w:r>
      <w:r w:rsidRPr="008672EC">
        <w:rPr>
          <w:bCs/>
          <w:sz w:val="24"/>
          <w:szCs w:val="24"/>
        </w:rPr>
        <w:t>Система разработки и постановки продукции на производство. Испытания и приемка выпускаемой п</w:t>
      </w:r>
      <w:r>
        <w:rPr>
          <w:bCs/>
          <w:sz w:val="24"/>
          <w:szCs w:val="24"/>
        </w:rPr>
        <w:t>родукции. Основные положения</w:t>
      </w:r>
    </w:p>
    <w:p w:rsidR="00543E2C" w:rsidRPr="008937AC" w:rsidRDefault="00543E2C" w:rsidP="008937AC">
      <w:pPr>
        <w:shd w:val="clear" w:color="auto" w:fill="FFFFFF"/>
        <w:spacing w:line="360" w:lineRule="auto"/>
        <w:ind w:firstLine="284"/>
        <w:jc w:val="both"/>
        <w:rPr>
          <w:sz w:val="24"/>
          <w:szCs w:val="24"/>
        </w:rPr>
      </w:pPr>
      <w:r>
        <w:rPr>
          <w:sz w:val="24"/>
          <w:szCs w:val="24"/>
        </w:rPr>
        <w:t>ГОСТ 475  Блоки дверные деревянные и комбинированные. Общие технические условия</w:t>
      </w:r>
    </w:p>
    <w:p w:rsidR="008937AC" w:rsidRPr="008937AC" w:rsidRDefault="008937AC" w:rsidP="008937AC">
      <w:pPr>
        <w:shd w:val="clear" w:color="auto" w:fill="FFFFFF"/>
        <w:spacing w:line="360" w:lineRule="auto"/>
        <w:ind w:firstLine="284"/>
        <w:jc w:val="both"/>
        <w:rPr>
          <w:sz w:val="24"/>
          <w:szCs w:val="24"/>
        </w:rPr>
      </w:pPr>
      <w:r w:rsidRPr="008937AC">
        <w:rPr>
          <w:sz w:val="24"/>
          <w:szCs w:val="24"/>
        </w:rPr>
        <w:t>ГОСТ</w:t>
      </w:r>
      <w:r>
        <w:rPr>
          <w:sz w:val="24"/>
          <w:szCs w:val="24"/>
        </w:rPr>
        <w:t xml:space="preserve"> 538 </w:t>
      </w:r>
      <w:r w:rsidRPr="008937AC">
        <w:rPr>
          <w:sz w:val="24"/>
          <w:szCs w:val="24"/>
        </w:rPr>
        <w:t xml:space="preserve"> Изделия замочные и скобяные. Общие технические условия</w:t>
      </w:r>
    </w:p>
    <w:p w:rsidR="008937AC" w:rsidRPr="008937AC" w:rsidRDefault="008937AC" w:rsidP="008937AC">
      <w:pPr>
        <w:shd w:val="clear" w:color="auto" w:fill="FFFFFF"/>
        <w:spacing w:line="360" w:lineRule="auto"/>
        <w:ind w:firstLine="284"/>
        <w:jc w:val="both"/>
        <w:rPr>
          <w:sz w:val="24"/>
          <w:szCs w:val="24"/>
        </w:rPr>
      </w:pPr>
      <w:r w:rsidRPr="008937AC">
        <w:rPr>
          <w:sz w:val="24"/>
          <w:szCs w:val="24"/>
        </w:rPr>
        <w:t>ГОСТ</w:t>
      </w:r>
      <w:r>
        <w:rPr>
          <w:sz w:val="24"/>
          <w:szCs w:val="24"/>
        </w:rPr>
        <w:t xml:space="preserve"> 5089 </w:t>
      </w:r>
      <w:r w:rsidRPr="008937AC">
        <w:rPr>
          <w:sz w:val="24"/>
          <w:szCs w:val="24"/>
        </w:rPr>
        <w:t xml:space="preserve"> Замки, защелки, механизмы цилиндровые. Технические условия</w:t>
      </w:r>
    </w:p>
    <w:p w:rsidR="008937AC" w:rsidRPr="008937AC" w:rsidRDefault="008937AC" w:rsidP="008937AC">
      <w:pPr>
        <w:shd w:val="clear" w:color="auto" w:fill="FFFFFF"/>
        <w:spacing w:line="360" w:lineRule="auto"/>
        <w:ind w:firstLine="284"/>
        <w:jc w:val="both"/>
        <w:rPr>
          <w:sz w:val="24"/>
          <w:szCs w:val="24"/>
        </w:rPr>
      </w:pPr>
      <w:r w:rsidRPr="008937AC">
        <w:rPr>
          <w:sz w:val="24"/>
          <w:szCs w:val="24"/>
        </w:rPr>
        <w:t>ГОСТ</w:t>
      </w:r>
      <w:r>
        <w:rPr>
          <w:sz w:val="24"/>
          <w:szCs w:val="24"/>
        </w:rPr>
        <w:t xml:space="preserve"> 15140 </w:t>
      </w:r>
      <w:r w:rsidRPr="008937AC">
        <w:rPr>
          <w:sz w:val="24"/>
          <w:szCs w:val="24"/>
        </w:rPr>
        <w:t xml:space="preserve"> Материалы лакокрасочные. Методы определения адгезии</w:t>
      </w:r>
    </w:p>
    <w:p w:rsidR="001F1E3F" w:rsidRDefault="008937AC" w:rsidP="001F1E3F">
      <w:pPr>
        <w:shd w:val="clear" w:color="auto" w:fill="FFFFFF"/>
        <w:spacing w:line="360" w:lineRule="auto"/>
        <w:ind w:firstLine="284"/>
        <w:jc w:val="both"/>
        <w:rPr>
          <w:sz w:val="24"/>
          <w:szCs w:val="24"/>
        </w:rPr>
      </w:pPr>
      <w:r w:rsidRPr="008937AC">
        <w:rPr>
          <w:sz w:val="24"/>
          <w:szCs w:val="24"/>
        </w:rPr>
        <w:t>ГОСТ</w:t>
      </w:r>
      <w:r>
        <w:rPr>
          <w:sz w:val="24"/>
          <w:szCs w:val="24"/>
        </w:rPr>
        <w:t xml:space="preserve"> 15150 </w:t>
      </w:r>
      <w:r w:rsidRPr="008937AC">
        <w:rPr>
          <w:sz w:val="24"/>
          <w:szCs w:val="24"/>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1F1E3F" w:rsidRDefault="001F1E3F" w:rsidP="001F1E3F">
      <w:pPr>
        <w:pStyle w:val="a5"/>
        <w:spacing w:after="0" w:line="360" w:lineRule="auto"/>
        <w:jc w:val="both"/>
        <w:rPr>
          <w:bCs/>
          <w:sz w:val="24"/>
          <w:szCs w:val="24"/>
        </w:rPr>
      </w:pPr>
      <w:r>
        <w:rPr>
          <w:bCs/>
          <w:sz w:val="24"/>
          <w:szCs w:val="24"/>
        </w:rPr>
        <w:t xml:space="preserve">     </w:t>
      </w:r>
      <w:r w:rsidRPr="008672EC">
        <w:rPr>
          <w:bCs/>
          <w:sz w:val="24"/>
          <w:szCs w:val="24"/>
        </w:rPr>
        <w:t>ГОСТ 19091</w:t>
      </w:r>
      <w:r>
        <w:rPr>
          <w:bCs/>
          <w:sz w:val="24"/>
          <w:szCs w:val="24"/>
        </w:rPr>
        <w:t xml:space="preserve"> </w:t>
      </w:r>
      <w:r w:rsidRPr="008672EC">
        <w:rPr>
          <w:bCs/>
          <w:sz w:val="24"/>
          <w:szCs w:val="24"/>
        </w:rPr>
        <w:t>Замки, защелки, механизм</w:t>
      </w:r>
      <w:r>
        <w:rPr>
          <w:bCs/>
          <w:sz w:val="24"/>
          <w:szCs w:val="24"/>
        </w:rPr>
        <w:t>ы цилиндровые. Методы испытаний</w:t>
      </w:r>
    </w:p>
    <w:p w:rsidR="001F1E3F" w:rsidRPr="001F1E3F" w:rsidRDefault="001F1E3F" w:rsidP="001F1E3F">
      <w:pPr>
        <w:pStyle w:val="a5"/>
        <w:spacing w:after="0" w:line="360" w:lineRule="auto"/>
        <w:jc w:val="both"/>
        <w:rPr>
          <w:bCs/>
          <w:sz w:val="24"/>
          <w:szCs w:val="24"/>
        </w:rPr>
      </w:pPr>
      <w:r>
        <w:rPr>
          <w:bCs/>
          <w:sz w:val="24"/>
          <w:szCs w:val="24"/>
        </w:rPr>
        <w:t xml:space="preserve">     </w:t>
      </w:r>
      <w:r w:rsidRPr="00FF33C1">
        <w:rPr>
          <w:bCs/>
          <w:sz w:val="24"/>
          <w:szCs w:val="24"/>
        </w:rPr>
        <w:t>ГОСТ 20259  Контейнеры</w:t>
      </w:r>
      <w:r>
        <w:rPr>
          <w:bCs/>
          <w:sz w:val="24"/>
          <w:szCs w:val="24"/>
        </w:rPr>
        <w:t xml:space="preserve"> универсальные. Общие технические условия</w:t>
      </w:r>
    </w:p>
    <w:p w:rsidR="008937AC" w:rsidRDefault="008937AC" w:rsidP="008937AC">
      <w:pPr>
        <w:shd w:val="clear" w:color="auto" w:fill="FFFFFF"/>
        <w:spacing w:line="360" w:lineRule="auto"/>
        <w:ind w:firstLine="284"/>
        <w:jc w:val="both"/>
        <w:rPr>
          <w:sz w:val="24"/>
          <w:szCs w:val="24"/>
        </w:rPr>
      </w:pPr>
      <w:r>
        <w:rPr>
          <w:sz w:val="24"/>
          <w:szCs w:val="24"/>
        </w:rPr>
        <w:t>ГОСТ 23747 Блоки дверные из алюминиевых сплавов.</w:t>
      </w:r>
      <w:r w:rsidR="00543E2C">
        <w:rPr>
          <w:sz w:val="24"/>
          <w:szCs w:val="24"/>
        </w:rPr>
        <w:t xml:space="preserve"> Технические условия (с изменением №1)</w:t>
      </w:r>
    </w:p>
    <w:p w:rsidR="001F1E3F" w:rsidRPr="001F1E3F" w:rsidRDefault="001F1E3F" w:rsidP="001F1E3F">
      <w:pPr>
        <w:pStyle w:val="a5"/>
        <w:spacing w:after="0" w:line="360" w:lineRule="auto"/>
        <w:jc w:val="both"/>
        <w:rPr>
          <w:bCs/>
          <w:sz w:val="24"/>
          <w:szCs w:val="24"/>
        </w:rPr>
      </w:pPr>
      <w:r w:rsidRPr="001F1E3F">
        <w:rPr>
          <w:bCs/>
          <w:sz w:val="24"/>
          <w:szCs w:val="24"/>
        </w:rPr>
        <w:t xml:space="preserve">     ГОСТ 24033 Окна. Двери. Ворота.</w:t>
      </w:r>
      <w:r>
        <w:rPr>
          <w:bCs/>
          <w:sz w:val="24"/>
          <w:szCs w:val="24"/>
        </w:rPr>
        <w:t xml:space="preserve"> Методы механических испытаний</w:t>
      </w:r>
    </w:p>
    <w:p w:rsidR="00543E2C" w:rsidRDefault="00543E2C" w:rsidP="00543E2C">
      <w:pPr>
        <w:pStyle w:val="a5"/>
        <w:spacing w:after="0" w:line="360" w:lineRule="auto"/>
        <w:jc w:val="both"/>
        <w:rPr>
          <w:bCs/>
          <w:sz w:val="24"/>
          <w:szCs w:val="24"/>
        </w:rPr>
      </w:pPr>
      <w:r>
        <w:rPr>
          <w:bCs/>
          <w:sz w:val="24"/>
          <w:szCs w:val="24"/>
        </w:rPr>
        <w:t xml:space="preserve">   </w:t>
      </w:r>
      <w:r w:rsidR="00A4235F">
        <w:rPr>
          <w:bCs/>
          <w:sz w:val="24"/>
          <w:szCs w:val="24"/>
        </w:rPr>
        <w:t xml:space="preserve"> </w:t>
      </w:r>
      <w:r>
        <w:rPr>
          <w:bCs/>
          <w:sz w:val="24"/>
          <w:szCs w:val="24"/>
        </w:rPr>
        <w:t xml:space="preserve"> ГОСТ 24297 Верификация закупленной продукции. Организация проведения и методы контроля</w:t>
      </w:r>
    </w:p>
    <w:p w:rsidR="00A4235F" w:rsidRPr="008672EC" w:rsidRDefault="00A4235F" w:rsidP="00A4235F">
      <w:pPr>
        <w:pStyle w:val="a5"/>
        <w:spacing w:after="0" w:line="360" w:lineRule="auto"/>
        <w:jc w:val="both"/>
        <w:rPr>
          <w:bCs/>
          <w:sz w:val="24"/>
          <w:szCs w:val="24"/>
        </w:rPr>
      </w:pPr>
      <w:r>
        <w:rPr>
          <w:bCs/>
          <w:sz w:val="24"/>
          <w:szCs w:val="24"/>
        </w:rPr>
        <w:t xml:space="preserve">     </w:t>
      </w:r>
      <w:r w:rsidRPr="008672EC">
        <w:rPr>
          <w:bCs/>
          <w:sz w:val="24"/>
          <w:szCs w:val="24"/>
        </w:rPr>
        <w:t>ГОСТ</w:t>
      </w:r>
      <w:r>
        <w:rPr>
          <w:bCs/>
          <w:sz w:val="24"/>
          <w:szCs w:val="24"/>
        </w:rPr>
        <w:t xml:space="preserve"> </w:t>
      </w:r>
      <w:r w:rsidRPr="008672EC">
        <w:rPr>
          <w:bCs/>
          <w:sz w:val="24"/>
          <w:szCs w:val="24"/>
        </w:rPr>
        <w:t>26433.0</w:t>
      </w:r>
      <w:r>
        <w:rPr>
          <w:bCs/>
          <w:sz w:val="24"/>
          <w:szCs w:val="24"/>
        </w:rPr>
        <w:t xml:space="preserve"> </w:t>
      </w:r>
      <w:r w:rsidRPr="008672EC">
        <w:rPr>
          <w:bCs/>
          <w:sz w:val="24"/>
          <w:szCs w:val="24"/>
        </w:rPr>
        <w:t>Система обеспечения точности геометрических параметров в строительстве. Правила выполн</w:t>
      </w:r>
      <w:r>
        <w:rPr>
          <w:bCs/>
          <w:sz w:val="24"/>
          <w:szCs w:val="24"/>
        </w:rPr>
        <w:t>ения измерений. Общие положения</w:t>
      </w:r>
    </w:p>
    <w:p w:rsidR="00A4235F" w:rsidRPr="00543E2C" w:rsidRDefault="00A4235F" w:rsidP="00543E2C">
      <w:pPr>
        <w:pStyle w:val="a5"/>
        <w:spacing w:after="0" w:line="360" w:lineRule="auto"/>
        <w:jc w:val="both"/>
        <w:rPr>
          <w:bCs/>
          <w:sz w:val="24"/>
          <w:szCs w:val="24"/>
        </w:rPr>
      </w:pPr>
      <w:r>
        <w:rPr>
          <w:bCs/>
          <w:sz w:val="24"/>
          <w:szCs w:val="24"/>
        </w:rPr>
        <w:t xml:space="preserve">      </w:t>
      </w:r>
      <w:r w:rsidRPr="008672EC">
        <w:rPr>
          <w:bCs/>
          <w:sz w:val="24"/>
          <w:szCs w:val="24"/>
        </w:rPr>
        <w:t>ГОСТ 26433.1</w:t>
      </w:r>
      <w:r>
        <w:rPr>
          <w:bCs/>
          <w:sz w:val="24"/>
          <w:szCs w:val="24"/>
        </w:rPr>
        <w:t xml:space="preserve"> </w:t>
      </w:r>
      <w:r w:rsidRPr="008672EC">
        <w:rPr>
          <w:bCs/>
          <w:sz w:val="24"/>
          <w:szCs w:val="24"/>
        </w:rPr>
        <w:t>Система обеспечения точности геометрических параметров в строительстве. Правила выполнения измерений.</w:t>
      </w:r>
      <w:r>
        <w:rPr>
          <w:bCs/>
          <w:sz w:val="24"/>
          <w:szCs w:val="24"/>
        </w:rPr>
        <w:t xml:space="preserve"> </w:t>
      </w:r>
      <w:r w:rsidRPr="008672EC">
        <w:rPr>
          <w:bCs/>
          <w:sz w:val="24"/>
          <w:szCs w:val="24"/>
        </w:rPr>
        <w:t>Элементы заводского изготовления</w:t>
      </w:r>
    </w:p>
    <w:p w:rsidR="008937AC" w:rsidRDefault="00A4235F" w:rsidP="008937AC">
      <w:pPr>
        <w:shd w:val="clear" w:color="auto" w:fill="FFFFFF"/>
        <w:spacing w:line="360" w:lineRule="auto"/>
        <w:ind w:firstLine="284"/>
        <w:jc w:val="both"/>
        <w:rPr>
          <w:sz w:val="24"/>
          <w:szCs w:val="24"/>
        </w:rPr>
      </w:pPr>
      <w:r>
        <w:rPr>
          <w:sz w:val="24"/>
          <w:szCs w:val="24"/>
        </w:rPr>
        <w:t xml:space="preserve"> </w:t>
      </w:r>
      <w:r w:rsidR="008937AC">
        <w:rPr>
          <w:sz w:val="24"/>
          <w:szCs w:val="24"/>
        </w:rPr>
        <w:t>ГОСТ 30970  Блоки дверные из поливинилхлоридных  профилей. Общие технические условия</w:t>
      </w:r>
    </w:p>
    <w:p w:rsidR="001F1E3F" w:rsidRPr="001F1E3F" w:rsidRDefault="001F1E3F" w:rsidP="001F1E3F">
      <w:pPr>
        <w:pStyle w:val="a5"/>
        <w:spacing w:after="0" w:line="360" w:lineRule="auto"/>
        <w:jc w:val="both"/>
        <w:rPr>
          <w:bCs/>
          <w:sz w:val="24"/>
          <w:szCs w:val="24"/>
        </w:rPr>
      </w:pPr>
      <w:r>
        <w:rPr>
          <w:bCs/>
          <w:sz w:val="24"/>
          <w:szCs w:val="24"/>
        </w:rPr>
        <w:t xml:space="preserve">      </w:t>
      </w:r>
      <w:r w:rsidRPr="008672EC">
        <w:rPr>
          <w:bCs/>
          <w:sz w:val="24"/>
          <w:szCs w:val="24"/>
        </w:rPr>
        <w:t>ГОСТ 31149 Материалы лакокрасочные. Определение адгезии методом решетчатого надреза</w:t>
      </w:r>
    </w:p>
    <w:p w:rsidR="008937AC" w:rsidRPr="008937AC" w:rsidRDefault="00A4235F" w:rsidP="00543E2C">
      <w:pPr>
        <w:shd w:val="clear" w:color="auto" w:fill="FFFFFF"/>
        <w:spacing w:line="360" w:lineRule="auto"/>
        <w:ind w:firstLine="284"/>
        <w:jc w:val="both"/>
        <w:rPr>
          <w:sz w:val="24"/>
          <w:szCs w:val="24"/>
        </w:rPr>
      </w:pPr>
      <w:r>
        <w:rPr>
          <w:sz w:val="24"/>
          <w:szCs w:val="24"/>
        </w:rPr>
        <w:t xml:space="preserve">  </w:t>
      </w:r>
      <w:r w:rsidR="008937AC" w:rsidRPr="008937AC">
        <w:rPr>
          <w:sz w:val="24"/>
          <w:szCs w:val="24"/>
        </w:rPr>
        <w:t>ГОСТ</w:t>
      </w:r>
      <w:r w:rsidR="008937AC">
        <w:rPr>
          <w:sz w:val="24"/>
          <w:szCs w:val="24"/>
        </w:rPr>
        <w:t xml:space="preserve"> 31173 </w:t>
      </w:r>
      <w:r w:rsidR="008937AC" w:rsidRPr="008937AC">
        <w:rPr>
          <w:sz w:val="24"/>
          <w:szCs w:val="24"/>
        </w:rPr>
        <w:t xml:space="preserve"> Блоки дверные стальные. Технические условия</w:t>
      </w:r>
    </w:p>
    <w:p w:rsidR="00543E2C" w:rsidRPr="000315DA" w:rsidRDefault="00A4235F" w:rsidP="00A4235F">
      <w:pPr>
        <w:spacing w:line="360" w:lineRule="auto"/>
        <w:jc w:val="both"/>
        <w:rPr>
          <w:sz w:val="20"/>
          <w:szCs w:val="20"/>
        </w:rPr>
      </w:pPr>
      <w:r>
        <w:rPr>
          <w:spacing w:val="40"/>
          <w:sz w:val="20"/>
          <w:szCs w:val="20"/>
        </w:rPr>
        <w:lastRenderedPageBreak/>
        <w:t xml:space="preserve">    </w:t>
      </w:r>
      <w:r w:rsidR="00543E2C" w:rsidRPr="000315DA">
        <w:rPr>
          <w:spacing w:val="40"/>
          <w:sz w:val="20"/>
          <w:szCs w:val="20"/>
        </w:rPr>
        <w:t>Примечание</w:t>
      </w:r>
      <w:r w:rsidR="00543E2C" w:rsidRPr="000315DA">
        <w:rPr>
          <w:sz w:val="20"/>
          <w:szCs w:val="20"/>
        </w:rPr>
        <w:t xml:space="preserve"> – При пользовании настоящим стандартом целесообразно проверить действие ссылочных стандартов в сети Интернет на официальном сайте Межгосударственного совета по стандартизации, метрологии и сертификации (</w:t>
      </w:r>
      <w:proofErr w:type="spellStart"/>
      <w:r w:rsidR="00543E2C" w:rsidRPr="000315DA">
        <w:rPr>
          <w:sz w:val="20"/>
          <w:szCs w:val="20"/>
        </w:rPr>
        <w:t>www.easc.by</w:t>
      </w:r>
      <w:proofErr w:type="spellEnd"/>
      <w:r w:rsidR="00543E2C" w:rsidRPr="000315DA">
        <w:rPr>
          <w:sz w:val="20"/>
          <w:szCs w:val="20"/>
        </w:rPr>
        <w:t>) или в указателях национальных стандартов, издаваемых в государствах, указанных в предисловии, или на официальных сайтах соответствующих национальных органов по стандартизации. Если на стандарт дана недатированная ссылка, то следует использовать стандарт, действующий на текущий момент, с учетом всех внесенных в него изменений. Если заменен ссылочный стандарт, на который дана датированная ссылка, то следует использовать указанную версию этого стандарта. Если после принятия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стандарт отменен без замены, то положение, в котором дана ссылка на него, применяется в части, не затрагивающей эту ссылку.</w:t>
      </w:r>
    </w:p>
    <w:p w:rsidR="00BE7FAF" w:rsidRPr="00BE7FAF" w:rsidRDefault="00BE7FAF" w:rsidP="00BE7FAF">
      <w:pPr>
        <w:pStyle w:val="1"/>
        <w:spacing w:before="0" w:line="360" w:lineRule="auto"/>
        <w:ind w:firstLine="567"/>
        <w:rPr>
          <w:rFonts w:ascii="Arial" w:hAnsi="Arial" w:cs="Arial"/>
          <w:color w:val="auto"/>
        </w:rPr>
      </w:pPr>
      <w:r w:rsidRPr="00BE7FAF">
        <w:rPr>
          <w:rFonts w:ascii="Arial" w:hAnsi="Arial" w:cs="Arial"/>
          <w:color w:val="auto"/>
        </w:rPr>
        <w:t>3 Термины и определения</w:t>
      </w:r>
    </w:p>
    <w:p w:rsidR="00BE7FAF" w:rsidRPr="00156679" w:rsidRDefault="00BE7FAF" w:rsidP="00BE7FAF">
      <w:pPr>
        <w:pStyle w:val="ConsPlusNormal"/>
        <w:spacing w:line="360" w:lineRule="auto"/>
        <w:ind w:firstLine="567"/>
        <w:jc w:val="both"/>
        <w:rPr>
          <w:rFonts w:ascii="Arial" w:hAnsi="Arial" w:cs="Arial"/>
          <w:szCs w:val="24"/>
        </w:rPr>
      </w:pPr>
      <w:r w:rsidRPr="00156679">
        <w:rPr>
          <w:rFonts w:ascii="Arial" w:hAnsi="Arial" w:cs="Arial"/>
          <w:szCs w:val="24"/>
        </w:rPr>
        <w:t>В настоящем стандарте применены термины</w:t>
      </w:r>
      <w:r w:rsidR="00F02168" w:rsidRPr="00156679">
        <w:rPr>
          <w:rFonts w:ascii="Arial" w:hAnsi="Arial" w:cs="Arial"/>
          <w:szCs w:val="24"/>
        </w:rPr>
        <w:t xml:space="preserve"> в соответствии с нормативным </w:t>
      </w:r>
      <w:proofErr w:type="gramStart"/>
      <w:r w:rsidR="00F02168" w:rsidRPr="00156679">
        <w:rPr>
          <w:rFonts w:ascii="Arial" w:hAnsi="Arial" w:cs="Arial"/>
          <w:szCs w:val="24"/>
        </w:rPr>
        <w:t>документом</w:t>
      </w:r>
      <w:proofErr w:type="gramEnd"/>
      <w:r w:rsidR="00F02168" w:rsidRPr="00156679">
        <w:rPr>
          <w:rStyle w:val="aa"/>
          <w:rFonts w:ascii="Arial" w:hAnsi="Arial" w:cs="Arial"/>
          <w:szCs w:val="24"/>
        </w:rPr>
        <w:footnoteReference w:id="1"/>
      </w:r>
      <w:r w:rsidR="00F02168" w:rsidRPr="00156679">
        <w:rPr>
          <w:rFonts w:ascii="Arial" w:hAnsi="Arial" w:cs="Arial"/>
          <w:bCs/>
          <w:szCs w:val="24"/>
        </w:rPr>
        <w:t xml:space="preserve"> действующим на территории государства – участника Соглашения,</w:t>
      </w:r>
      <w:r w:rsidR="00156679" w:rsidRPr="00156679">
        <w:rPr>
          <w:rFonts w:ascii="Arial" w:hAnsi="Arial" w:cs="Arial"/>
          <w:bCs/>
          <w:szCs w:val="24"/>
        </w:rPr>
        <w:t xml:space="preserve"> принявшего настоящий стандарт,</w:t>
      </w:r>
      <w:r w:rsidRPr="00156679">
        <w:rPr>
          <w:rFonts w:ascii="Arial" w:hAnsi="Arial" w:cs="Arial"/>
          <w:szCs w:val="24"/>
        </w:rPr>
        <w:t xml:space="preserve"> </w:t>
      </w:r>
      <w:hyperlink w:anchor="б1" w:tooltip="1] СП 1.13130.2009 Системы противопожарной защиты. Эвакуационные пути и выходы" w:history="1">
        <w:r w:rsidRPr="00156679">
          <w:rPr>
            <w:rStyle w:val="a7"/>
            <w:rFonts w:ascii="Arial" w:hAnsi="Arial" w:cs="Arial"/>
          </w:rPr>
          <w:t>[1]</w:t>
        </w:r>
      </w:hyperlink>
      <w:r w:rsidR="00F02168" w:rsidRPr="00156679">
        <w:rPr>
          <w:rFonts w:ascii="Arial" w:hAnsi="Arial" w:cs="Arial"/>
        </w:rPr>
        <w:t>,</w:t>
      </w:r>
      <w:r w:rsidRPr="00156679">
        <w:rPr>
          <w:rFonts w:ascii="Arial" w:hAnsi="Arial" w:cs="Arial"/>
        </w:rPr>
        <w:t xml:space="preserve"> </w:t>
      </w:r>
      <w:r w:rsidRPr="00156679">
        <w:rPr>
          <w:rFonts w:ascii="Arial" w:hAnsi="Arial" w:cs="Arial"/>
          <w:szCs w:val="24"/>
        </w:rPr>
        <w:t xml:space="preserve"> а также следующие термины с соответствующими определениями:</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3.1</w:t>
      </w:r>
      <w:r w:rsidRPr="00BE7FAF">
        <w:rPr>
          <w:b/>
          <w:bCs/>
          <w:sz w:val="24"/>
        </w:rPr>
        <w:t xml:space="preserve"> устройство экстренного открывания (устройство «</w:t>
      </w:r>
      <w:proofErr w:type="spellStart"/>
      <w:r w:rsidRPr="00BE7FAF">
        <w:rPr>
          <w:b/>
          <w:bCs/>
          <w:sz w:val="24"/>
        </w:rPr>
        <w:t>Антипаника</w:t>
      </w:r>
      <w:proofErr w:type="spellEnd"/>
      <w:r w:rsidRPr="00BE7FAF">
        <w:rPr>
          <w:b/>
          <w:bCs/>
          <w:sz w:val="24"/>
        </w:rPr>
        <w:t xml:space="preserve">»): </w:t>
      </w:r>
      <w:r w:rsidRPr="00BE7FAF">
        <w:rPr>
          <w:sz w:val="24"/>
        </w:rPr>
        <w:t>Замочное изделие, удерживающее дверь эвакуационного или аварийного выхода в закрытом (запертом) положении, обеспечивающее быстрое открывание двери нажатием рукой или телом человека на управляющий элемент (штангу, ручку и т.п.), при возникновении чрезвычайных ситуаций и расположенное на внутренней стороне полотна дверного блока.</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3.2</w:t>
      </w:r>
      <w:r w:rsidRPr="00BE7FAF">
        <w:rPr>
          <w:b/>
          <w:bCs/>
          <w:sz w:val="24"/>
        </w:rPr>
        <w:t xml:space="preserve"> эвакуационный выход: </w:t>
      </w:r>
      <w:r w:rsidRPr="00BE7FAF">
        <w:rPr>
          <w:sz w:val="24"/>
        </w:rPr>
        <w:t>Выход, ведущий на путь эвакуации непосредственно наружу или в безопасную зону, предназначенный для экстренного, очень быстрого покидания здания в случаях чрезвычайных ситуаций большим числом людей, как правило, незнакомых либо частично знакомых с расположением выходов и их технической оснащенностью.</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3.3</w:t>
      </w:r>
      <w:r w:rsidRPr="00BE7FAF">
        <w:rPr>
          <w:b/>
          <w:bCs/>
          <w:sz w:val="24"/>
        </w:rPr>
        <w:t xml:space="preserve"> аварийный (запасный) выход: </w:t>
      </w:r>
      <w:r w:rsidRPr="00BE7FAF">
        <w:rPr>
          <w:sz w:val="24"/>
        </w:rPr>
        <w:t>Выход, предназначенный для быстрого покидания зданий, помещений в случае возникновения чрезвычайных ситуаций людьми, знакомыми с расположением выходов и их технической оснащенностью (как правило, сотрудники, работающие или постоянно находящиеся в этом здании).</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3.4</w:t>
      </w:r>
      <w:r w:rsidRPr="00BE7FAF">
        <w:rPr>
          <w:b/>
          <w:bCs/>
          <w:sz w:val="24"/>
        </w:rPr>
        <w:t xml:space="preserve"> устройство экстренного открывания дверей эвакуационных выходов: </w:t>
      </w:r>
      <w:r w:rsidRPr="00BE7FAF">
        <w:rPr>
          <w:sz w:val="24"/>
        </w:rPr>
        <w:lastRenderedPageBreak/>
        <w:t>Замочное изделие, позволяющее максимально быстро открывать двери эвакуационных выходов без использования ключа путем нажатия на горизонтальную штангу, расположенную по ширине полотна дверного блока, и при отсутствии понимания того, как должна открываться дверь эвакуационного выхода.</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3.5</w:t>
      </w:r>
      <w:r w:rsidRPr="00BE7FAF">
        <w:rPr>
          <w:b/>
          <w:bCs/>
          <w:sz w:val="24"/>
        </w:rPr>
        <w:t xml:space="preserve"> устройство экстренного открывания дверей аварийных выходов: </w:t>
      </w:r>
      <w:r w:rsidRPr="00BE7FAF">
        <w:rPr>
          <w:sz w:val="24"/>
        </w:rPr>
        <w:t>Замочное изделие, позволяющее максимально быстро открыть дверь аварийного выхода</w:t>
      </w:r>
      <w:r w:rsidR="00F512C8">
        <w:rPr>
          <w:sz w:val="24"/>
        </w:rPr>
        <w:t xml:space="preserve"> </w:t>
      </w:r>
      <w:r w:rsidR="00F512C8" w:rsidRPr="00746A59">
        <w:rPr>
          <w:sz w:val="24"/>
        </w:rPr>
        <w:t>без использования ключей путем нажатия</w:t>
      </w:r>
      <w:r w:rsidRPr="00746A59">
        <w:rPr>
          <w:sz w:val="24"/>
        </w:rPr>
        <w:t xml:space="preserve"> </w:t>
      </w:r>
      <w:proofErr w:type="spellStart"/>
      <w:r w:rsidRPr="00746A59">
        <w:rPr>
          <w:sz w:val="24"/>
        </w:rPr>
        <w:t>фалевой</w:t>
      </w:r>
      <w:proofErr w:type="spellEnd"/>
      <w:r w:rsidRPr="00746A59">
        <w:rPr>
          <w:sz w:val="24"/>
        </w:rPr>
        <w:t xml:space="preserve"> ручки или нажимной п</w:t>
      </w:r>
      <w:r w:rsidR="00F512C8" w:rsidRPr="00746A59">
        <w:rPr>
          <w:sz w:val="24"/>
        </w:rPr>
        <w:t xml:space="preserve">ланки </w:t>
      </w:r>
      <w:r w:rsidRPr="00746A59">
        <w:rPr>
          <w:sz w:val="24"/>
        </w:rPr>
        <w:t>с пониманием того, как открывается дверь.</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3.6</w:t>
      </w:r>
      <w:r w:rsidRPr="00BE7FAF">
        <w:rPr>
          <w:b/>
          <w:bCs/>
          <w:sz w:val="24"/>
        </w:rPr>
        <w:t xml:space="preserve"> основной засов: </w:t>
      </w:r>
      <w:r w:rsidRPr="00BE7FAF">
        <w:rPr>
          <w:sz w:val="24"/>
        </w:rPr>
        <w:t>Деталь устройства «</w:t>
      </w:r>
      <w:proofErr w:type="spellStart"/>
      <w:r w:rsidRPr="00BE7FAF">
        <w:rPr>
          <w:sz w:val="24"/>
        </w:rPr>
        <w:t>Антипаника</w:t>
      </w:r>
      <w:proofErr w:type="spellEnd"/>
      <w:r w:rsidRPr="00BE7FAF">
        <w:rPr>
          <w:sz w:val="24"/>
        </w:rPr>
        <w:t>», служащая для фиксирования полотна дверного блока в закрытом положении посредством входа в запорную планку.</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3.7</w:t>
      </w:r>
      <w:r w:rsidRPr="00BE7FAF">
        <w:rPr>
          <w:b/>
          <w:bCs/>
          <w:sz w:val="24"/>
        </w:rPr>
        <w:t xml:space="preserve"> основной засов-защелка: </w:t>
      </w:r>
      <w:r w:rsidRPr="00BE7FAF">
        <w:rPr>
          <w:sz w:val="24"/>
        </w:rPr>
        <w:t>Деталь устройства «</w:t>
      </w:r>
      <w:proofErr w:type="spellStart"/>
      <w:r w:rsidRPr="00BE7FAF">
        <w:rPr>
          <w:sz w:val="24"/>
        </w:rPr>
        <w:t>Антипаника</w:t>
      </w:r>
      <w:proofErr w:type="spellEnd"/>
      <w:r w:rsidRPr="00BE7FAF">
        <w:rPr>
          <w:sz w:val="24"/>
        </w:rPr>
        <w:t>», служащая для фиксирования полотна дверного блока в закрытом положении посредством автоматического входа в запорную планку.</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3.8</w:t>
      </w:r>
      <w:r w:rsidRPr="00BE7FAF">
        <w:rPr>
          <w:b/>
          <w:bCs/>
          <w:sz w:val="24"/>
        </w:rPr>
        <w:t xml:space="preserve"> дополнительные засовы: </w:t>
      </w:r>
      <w:r w:rsidRPr="00BE7FAF">
        <w:rPr>
          <w:sz w:val="24"/>
        </w:rPr>
        <w:t>Засовы, расположенные на концах тяг, предназначенные для дополнительного фиксирования полотна дверного блока.</w:t>
      </w:r>
    </w:p>
    <w:p w:rsidR="00BE7FAF" w:rsidRPr="00BE7FAF" w:rsidRDefault="00BE7FAF" w:rsidP="00BE7FAF">
      <w:pPr>
        <w:shd w:val="clear" w:color="auto" w:fill="FFFFFF"/>
        <w:tabs>
          <w:tab w:val="left" w:pos="830"/>
        </w:tabs>
        <w:spacing w:line="360" w:lineRule="auto"/>
        <w:ind w:firstLine="284"/>
        <w:jc w:val="both"/>
        <w:rPr>
          <w:sz w:val="24"/>
        </w:rPr>
      </w:pPr>
      <w:r w:rsidRPr="00BE7FAF">
        <w:rPr>
          <w:bCs/>
          <w:sz w:val="24"/>
        </w:rPr>
        <w:t>3.9</w:t>
      </w:r>
      <w:r w:rsidRPr="00BE7FAF">
        <w:rPr>
          <w:b/>
          <w:bCs/>
          <w:sz w:val="24"/>
        </w:rPr>
        <w:t xml:space="preserve"> запорная планка: </w:t>
      </w:r>
      <w:r w:rsidRPr="00BE7FAF">
        <w:rPr>
          <w:sz w:val="24"/>
        </w:rPr>
        <w:t>Деталь устройства «</w:t>
      </w:r>
      <w:proofErr w:type="spellStart"/>
      <w:r w:rsidRPr="00BE7FAF">
        <w:rPr>
          <w:sz w:val="24"/>
        </w:rPr>
        <w:t>Антипаника</w:t>
      </w:r>
      <w:proofErr w:type="spellEnd"/>
      <w:r w:rsidRPr="00BE7FAF">
        <w:rPr>
          <w:sz w:val="24"/>
        </w:rPr>
        <w:t>», имеющая отверстие для входа основного засова, засова-защелки при запирании или фиксировании полотна дверного блока в закрытом положении.</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3.10</w:t>
      </w:r>
      <w:r w:rsidRPr="00BE7FAF">
        <w:rPr>
          <w:b/>
          <w:bCs/>
          <w:sz w:val="24"/>
        </w:rPr>
        <w:t xml:space="preserve"> штанга: </w:t>
      </w:r>
      <w:r w:rsidRPr="00BE7FAF">
        <w:rPr>
          <w:sz w:val="24"/>
        </w:rPr>
        <w:t>Деталь (управляющий элемент) устройства «</w:t>
      </w:r>
      <w:proofErr w:type="spellStart"/>
      <w:r w:rsidRPr="00BE7FAF">
        <w:rPr>
          <w:sz w:val="24"/>
        </w:rPr>
        <w:t>Антипаника</w:t>
      </w:r>
      <w:proofErr w:type="spellEnd"/>
      <w:r w:rsidRPr="00BE7FAF">
        <w:rPr>
          <w:sz w:val="24"/>
        </w:rPr>
        <w:t>» для дверей эвакуационных выходов, установленная горизонтально на внутренней стороне полотна дверного блока, приводимая в действие нажатием на нее для вывода засова (засова-защелки) из запорной планки.</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3.11</w:t>
      </w:r>
      <w:r w:rsidRPr="00BE7FAF">
        <w:rPr>
          <w:b/>
          <w:bCs/>
          <w:sz w:val="24"/>
        </w:rPr>
        <w:t xml:space="preserve"> ручка: </w:t>
      </w:r>
      <w:r w:rsidRPr="00BE7FAF">
        <w:rPr>
          <w:sz w:val="24"/>
        </w:rPr>
        <w:t>Деталь (управляющий элемент) устройства «</w:t>
      </w:r>
      <w:proofErr w:type="spellStart"/>
      <w:r w:rsidRPr="00BE7FAF">
        <w:rPr>
          <w:sz w:val="24"/>
        </w:rPr>
        <w:t>Антипаника</w:t>
      </w:r>
      <w:proofErr w:type="spellEnd"/>
      <w:r w:rsidRPr="00BE7FAF">
        <w:rPr>
          <w:sz w:val="24"/>
        </w:rPr>
        <w:t>», установленная на внутренней стороне полотна дверного блока, приводимая в действие нажатием или поворотом ее для вывода засова (засова-защелки) из запорной планки.</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3.12</w:t>
      </w:r>
      <w:r w:rsidRPr="00BE7FAF">
        <w:rPr>
          <w:b/>
          <w:bCs/>
          <w:sz w:val="24"/>
        </w:rPr>
        <w:t xml:space="preserve"> наружное устройство доступа: </w:t>
      </w:r>
      <w:r w:rsidRPr="00BE7FAF">
        <w:rPr>
          <w:sz w:val="24"/>
        </w:rPr>
        <w:t>Механизм устройства «</w:t>
      </w:r>
      <w:proofErr w:type="spellStart"/>
      <w:r w:rsidRPr="00BE7FAF">
        <w:rPr>
          <w:sz w:val="24"/>
        </w:rPr>
        <w:t>Антипаника</w:t>
      </w:r>
      <w:proofErr w:type="spellEnd"/>
      <w:r w:rsidRPr="00BE7FAF">
        <w:rPr>
          <w:sz w:val="24"/>
        </w:rPr>
        <w:t>», предназначенный для отпирания дверного блока с наружной стороны.</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3.13</w:t>
      </w:r>
      <w:r w:rsidRPr="00BE7FAF">
        <w:rPr>
          <w:b/>
          <w:bCs/>
          <w:sz w:val="24"/>
        </w:rPr>
        <w:t xml:space="preserve"> блокирующий механизм замка устройства «</w:t>
      </w:r>
      <w:proofErr w:type="spellStart"/>
      <w:r w:rsidRPr="00BE7FAF">
        <w:rPr>
          <w:b/>
          <w:bCs/>
          <w:sz w:val="24"/>
        </w:rPr>
        <w:t>Антипаника</w:t>
      </w:r>
      <w:proofErr w:type="spellEnd"/>
      <w:r w:rsidRPr="00BE7FAF">
        <w:rPr>
          <w:b/>
          <w:bCs/>
          <w:sz w:val="24"/>
        </w:rPr>
        <w:t xml:space="preserve">» двери аварийного выхода: </w:t>
      </w:r>
      <w:r w:rsidRPr="00BE7FAF">
        <w:rPr>
          <w:sz w:val="24"/>
        </w:rPr>
        <w:t>Механизм, находящийся в корпусе замка устройства «</w:t>
      </w:r>
      <w:proofErr w:type="spellStart"/>
      <w:r w:rsidRPr="00BE7FAF">
        <w:rPr>
          <w:sz w:val="24"/>
        </w:rPr>
        <w:t>Антипаника</w:t>
      </w:r>
      <w:proofErr w:type="spellEnd"/>
      <w:r w:rsidRPr="00BE7FAF">
        <w:rPr>
          <w:sz w:val="24"/>
        </w:rPr>
        <w:t>» или в запорной планке, предназначенный для удержания основного засова в запорной планке при закрытом положении полотна дверного блока.</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3.14</w:t>
      </w:r>
      <w:r w:rsidRPr="00BE7FAF">
        <w:rPr>
          <w:b/>
          <w:bCs/>
          <w:sz w:val="24"/>
        </w:rPr>
        <w:t xml:space="preserve"> дополнительный электромеханический блокирующий механизм</w:t>
      </w:r>
      <w:r w:rsidRPr="00BE7FAF">
        <w:rPr>
          <w:sz w:val="24"/>
        </w:rPr>
        <w:t xml:space="preserve">: </w:t>
      </w:r>
      <w:r w:rsidRPr="00BE7FAF">
        <w:rPr>
          <w:sz w:val="24"/>
        </w:rPr>
        <w:lastRenderedPageBreak/>
        <w:t>Электрически управляемый запорный механизм, устанавливаемый на дверном блоке дополнительно к основному засову замка и не связанный с ним механически. Разблокирование проводят путем подачи сигнала на отпирание с последующим открыванием (например, нажатием кнопки экстренного отпирания системы контроля доступа, автоматически при срабатывании сигнализации и т.д.).</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3.15</w:t>
      </w:r>
      <w:r w:rsidRPr="00BE7FAF">
        <w:rPr>
          <w:b/>
          <w:bCs/>
          <w:sz w:val="24"/>
        </w:rPr>
        <w:t xml:space="preserve"> кнопка экстренного отпирания: </w:t>
      </w:r>
      <w:r w:rsidRPr="00BE7FAF">
        <w:rPr>
          <w:sz w:val="24"/>
        </w:rPr>
        <w:t>Управляемый вручную элемент устройства «</w:t>
      </w:r>
      <w:proofErr w:type="spellStart"/>
      <w:r w:rsidRPr="00BE7FAF">
        <w:rPr>
          <w:sz w:val="24"/>
        </w:rPr>
        <w:t>Антипаника</w:t>
      </w:r>
      <w:proofErr w:type="spellEnd"/>
      <w:r w:rsidRPr="00BE7FAF">
        <w:rPr>
          <w:sz w:val="24"/>
        </w:rPr>
        <w:t xml:space="preserve">», который разблокирует дополнительный блокирующий </w:t>
      </w:r>
      <w:r w:rsidRPr="00F512C8">
        <w:rPr>
          <w:sz w:val="24"/>
        </w:rPr>
        <w:t>механизм эвакуационного или аварийного выходов.</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3.16</w:t>
      </w:r>
      <w:r w:rsidRPr="00BE7FAF">
        <w:rPr>
          <w:b/>
          <w:bCs/>
          <w:sz w:val="24"/>
        </w:rPr>
        <w:t xml:space="preserve"> вертикальная тяга: </w:t>
      </w:r>
      <w:r w:rsidRPr="00BE7FAF">
        <w:rPr>
          <w:sz w:val="24"/>
        </w:rPr>
        <w:t>Деталь устройства «</w:t>
      </w:r>
      <w:proofErr w:type="spellStart"/>
      <w:r w:rsidRPr="00BE7FAF">
        <w:rPr>
          <w:sz w:val="24"/>
        </w:rPr>
        <w:t>Антипаника</w:t>
      </w:r>
      <w:proofErr w:type="spellEnd"/>
      <w:r w:rsidRPr="00BE7FAF">
        <w:rPr>
          <w:sz w:val="24"/>
        </w:rPr>
        <w:t>», обеспечивающая соединение механизма замка и дополнительных засовов.</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3.17</w:t>
      </w:r>
      <w:r w:rsidR="00F02168">
        <w:rPr>
          <w:b/>
          <w:bCs/>
          <w:sz w:val="24"/>
        </w:rPr>
        <w:t xml:space="preserve"> </w:t>
      </w:r>
      <w:r w:rsidRPr="00BE7FAF">
        <w:rPr>
          <w:b/>
          <w:bCs/>
          <w:sz w:val="24"/>
        </w:rPr>
        <w:t xml:space="preserve">автоматический повторно-запирающий механизм: </w:t>
      </w:r>
      <w:r w:rsidRPr="00BE7FAF">
        <w:rPr>
          <w:sz w:val="24"/>
        </w:rPr>
        <w:t>Механизм, обеспечивающий автоматический перевод устройства «</w:t>
      </w:r>
      <w:proofErr w:type="spellStart"/>
      <w:r w:rsidRPr="00BE7FAF">
        <w:rPr>
          <w:sz w:val="24"/>
        </w:rPr>
        <w:t>Антипаника</w:t>
      </w:r>
      <w:proofErr w:type="spellEnd"/>
      <w:r w:rsidRPr="00BE7FAF">
        <w:rPr>
          <w:sz w:val="24"/>
        </w:rPr>
        <w:t>» в положение «Закрыто» после экстренного открывания дверного блока.</w:t>
      </w:r>
    </w:p>
    <w:p w:rsidR="00BE7FAF" w:rsidRPr="00BE7FAF" w:rsidRDefault="00BE7FAF" w:rsidP="00BE7FAF">
      <w:pPr>
        <w:shd w:val="clear" w:color="auto" w:fill="FFFFFF"/>
        <w:tabs>
          <w:tab w:val="left" w:pos="946"/>
        </w:tabs>
        <w:spacing w:line="360" w:lineRule="auto"/>
        <w:ind w:firstLine="284"/>
        <w:jc w:val="both"/>
        <w:rPr>
          <w:sz w:val="24"/>
        </w:rPr>
      </w:pPr>
      <w:r w:rsidRPr="00BE7FAF">
        <w:rPr>
          <w:bCs/>
          <w:sz w:val="24"/>
        </w:rPr>
        <w:t>3.</w:t>
      </w:r>
      <w:r w:rsidR="00F02168">
        <w:rPr>
          <w:bCs/>
          <w:sz w:val="24"/>
        </w:rPr>
        <w:t xml:space="preserve">18 </w:t>
      </w:r>
      <w:r w:rsidRPr="00BE7FAF">
        <w:rPr>
          <w:b/>
          <w:bCs/>
          <w:sz w:val="24"/>
        </w:rPr>
        <w:t xml:space="preserve"> </w:t>
      </w:r>
      <w:proofErr w:type="spellStart"/>
      <w:r w:rsidRPr="00BE7FAF">
        <w:rPr>
          <w:b/>
          <w:bCs/>
          <w:sz w:val="24"/>
        </w:rPr>
        <w:t>противонагрузка</w:t>
      </w:r>
      <w:proofErr w:type="spellEnd"/>
      <w:r w:rsidRPr="00BE7FAF">
        <w:rPr>
          <w:b/>
          <w:bCs/>
          <w:sz w:val="24"/>
        </w:rPr>
        <w:t xml:space="preserve">: </w:t>
      </w:r>
      <w:r w:rsidRPr="00BE7FAF">
        <w:rPr>
          <w:sz w:val="24"/>
        </w:rPr>
        <w:t>Давление на дверное полотно в сторону открывания, оказывающее негативное воздействие на работу блокирующих механизмов и замков или препятствующее их отпиранию.</w:t>
      </w:r>
    </w:p>
    <w:p w:rsidR="00637738" w:rsidRDefault="00637738" w:rsidP="00637738">
      <w:pPr>
        <w:widowControl/>
        <w:autoSpaceDE/>
        <w:autoSpaceDN/>
        <w:adjustRightInd/>
        <w:spacing w:line="360" w:lineRule="auto"/>
        <w:ind w:firstLine="567"/>
        <w:rPr>
          <w:b/>
          <w:szCs w:val="20"/>
        </w:rPr>
      </w:pPr>
      <w:r w:rsidRPr="007B3DB9">
        <w:rPr>
          <w:b/>
          <w:sz w:val="28"/>
          <w:szCs w:val="28"/>
        </w:rPr>
        <w:t>4 Классификация и условные обозначения</w:t>
      </w:r>
    </w:p>
    <w:p w:rsidR="00637738" w:rsidRPr="00637738" w:rsidRDefault="00637738" w:rsidP="00B05D00">
      <w:pPr>
        <w:shd w:val="clear" w:color="auto" w:fill="FFFFFF"/>
        <w:spacing w:line="360" w:lineRule="auto"/>
        <w:jc w:val="both"/>
        <w:rPr>
          <w:sz w:val="24"/>
          <w:szCs w:val="24"/>
        </w:rPr>
      </w:pPr>
      <w:r w:rsidRPr="00637738">
        <w:rPr>
          <w:sz w:val="24"/>
          <w:szCs w:val="24"/>
        </w:rPr>
        <w:t>4.1 Устройства «</w:t>
      </w:r>
      <w:proofErr w:type="spellStart"/>
      <w:r w:rsidRPr="00637738">
        <w:rPr>
          <w:sz w:val="24"/>
          <w:szCs w:val="24"/>
        </w:rPr>
        <w:t>Антипаника</w:t>
      </w:r>
      <w:proofErr w:type="spellEnd"/>
      <w:r w:rsidRPr="00637738">
        <w:rPr>
          <w:sz w:val="24"/>
          <w:szCs w:val="24"/>
        </w:rPr>
        <w:t xml:space="preserve">» подразделяют </w:t>
      </w:r>
      <w:proofErr w:type="gramStart"/>
      <w:r w:rsidRPr="00637738">
        <w:rPr>
          <w:sz w:val="24"/>
          <w:szCs w:val="24"/>
        </w:rPr>
        <w:t>по</w:t>
      </w:r>
      <w:proofErr w:type="gramEnd"/>
      <w:r w:rsidRPr="00637738">
        <w:rPr>
          <w:sz w:val="24"/>
          <w:szCs w:val="24"/>
        </w:rPr>
        <w:t>:</w:t>
      </w:r>
    </w:p>
    <w:p w:rsidR="00637738" w:rsidRPr="00637738" w:rsidRDefault="00637738" w:rsidP="00B05D00">
      <w:pPr>
        <w:shd w:val="clear" w:color="auto" w:fill="FFFFFF"/>
        <w:tabs>
          <w:tab w:val="left" w:pos="634"/>
        </w:tabs>
        <w:spacing w:line="360" w:lineRule="auto"/>
        <w:jc w:val="both"/>
        <w:rPr>
          <w:sz w:val="24"/>
          <w:szCs w:val="24"/>
        </w:rPr>
      </w:pPr>
      <w:r w:rsidRPr="00637738">
        <w:rPr>
          <w:sz w:val="24"/>
          <w:szCs w:val="24"/>
        </w:rPr>
        <w:t>- назначению (номер классификационного признака 1) с обозначением:</w:t>
      </w:r>
    </w:p>
    <w:p w:rsidR="00637738" w:rsidRPr="00637738" w:rsidRDefault="00474851" w:rsidP="00B05D00">
      <w:pPr>
        <w:shd w:val="clear" w:color="auto" w:fill="FFFFFF"/>
        <w:tabs>
          <w:tab w:val="left" w:pos="634"/>
        </w:tabs>
        <w:spacing w:line="360" w:lineRule="auto"/>
        <w:ind w:firstLine="284"/>
        <w:jc w:val="both"/>
        <w:rPr>
          <w:sz w:val="24"/>
          <w:szCs w:val="24"/>
        </w:rPr>
      </w:pPr>
      <w:r>
        <w:rPr>
          <w:sz w:val="24"/>
          <w:szCs w:val="24"/>
        </w:rPr>
        <w:t xml:space="preserve"> </w:t>
      </w:r>
      <w:r w:rsidR="00637738" w:rsidRPr="00637738">
        <w:rPr>
          <w:sz w:val="24"/>
          <w:szCs w:val="24"/>
        </w:rPr>
        <w:t xml:space="preserve">для дверей эвакуационных выходов </w:t>
      </w:r>
      <w:r w:rsidR="00637738" w:rsidRPr="00637738">
        <w:rPr>
          <w:bCs/>
          <w:sz w:val="24"/>
          <w:szCs w:val="24"/>
        </w:rPr>
        <w:t xml:space="preserve">- </w:t>
      </w:r>
      <w:r w:rsidR="00637738" w:rsidRPr="00637738">
        <w:rPr>
          <w:sz w:val="24"/>
          <w:szCs w:val="24"/>
        </w:rPr>
        <w:t>Э,</w:t>
      </w:r>
    </w:p>
    <w:p w:rsidR="00637738" w:rsidRPr="00637738" w:rsidRDefault="00474851" w:rsidP="00B05D00">
      <w:pPr>
        <w:shd w:val="clear" w:color="auto" w:fill="FFFFFF"/>
        <w:spacing w:line="360" w:lineRule="auto"/>
        <w:ind w:firstLine="284"/>
        <w:jc w:val="both"/>
        <w:rPr>
          <w:sz w:val="24"/>
          <w:szCs w:val="24"/>
        </w:rPr>
      </w:pPr>
      <w:r>
        <w:rPr>
          <w:sz w:val="24"/>
          <w:szCs w:val="24"/>
        </w:rPr>
        <w:t xml:space="preserve"> </w:t>
      </w:r>
      <w:r w:rsidR="00637738" w:rsidRPr="00637738">
        <w:rPr>
          <w:sz w:val="24"/>
          <w:szCs w:val="24"/>
        </w:rPr>
        <w:t xml:space="preserve">для дверей аварийных выходов </w:t>
      </w:r>
      <w:r w:rsidR="00637738" w:rsidRPr="00637738">
        <w:rPr>
          <w:bCs/>
          <w:sz w:val="24"/>
          <w:szCs w:val="24"/>
        </w:rPr>
        <w:t xml:space="preserve">- </w:t>
      </w:r>
      <w:r w:rsidR="00637738" w:rsidRPr="00637738">
        <w:rPr>
          <w:sz w:val="24"/>
          <w:szCs w:val="24"/>
        </w:rPr>
        <w:t>А.</w:t>
      </w:r>
    </w:p>
    <w:p w:rsidR="00637738" w:rsidRPr="00637738" w:rsidRDefault="00474851" w:rsidP="00B05D00">
      <w:pPr>
        <w:shd w:val="clear" w:color="auto" w:fill="FFFFFF"/>
        <w:spacing w:line="360" w:lineRule="auto"/>
        <w:ind w:firstLine="284"/>
        <w:jc w:val="both"/>
        <w:rPr>
          <w:sz w:val="24"/>
          <w:szCs w:val="24"/>
        </w:rPr>
      </w:pPr>
      <w:r>
        <w:rPr>
          <w:sz w:val="24"/>
          <w:szCs w:val="24"/>
        </w:rPr>
        <w:t xml:space="preserve"> </w:t>
      </w:r>
      <w:r w:rsidR="00637738" w:rsidRPr="00637738">
        <w:rPr>
          <w:sz w:val="24"/>
          <w:szCs w:val="24"/>
        </w:rPr>
        <w:t>Примеры устройств «</w:t>
      </w:r>
      <w:proofErr w:type="spellStart"/>
      <w:r w:rsidR="00637738" w:rsidRPr="00637738">
        <w:rPr>
          <w:sz w:val="24"/>
          <w:szCs w:val="24"/>
        </w:rPr>
        <w:t>Антипаника</w:t>
      </w:r>
      <w:proofErr w:type="spellEnd"/>
      <w:r w:rsidR="00637738" w:rsidRPr="00637738">
        <w:rPr>
          <w:sz w:val="24"/>
          <w:szCs w:val="24"/>
        </w:rPr>
        <w:t xml:space="preserve">» для дверей эвакуационных и аварийных выходов приведены в </w:t>
      </w:r>
      <w:hyperlink w:anchor="_Приложение_А_(рекомендуемое)" w:tooltip="Примеры устройств «Антипаника» для дверей эвакуационных и аварийных выходов" w:history="1">
        <w:r w:rsidR="00637738" w:rsidRPr="00637738">
          <w:rPr>
            <w:rStyle w:val="a7"/>
            <w:sz w:val="24"/>
            <w:szCs w:val="24"/>
          </w:rPr>
          <w:t>приложении</w:t>
        </w:r>
        <w:proofErr w:type="gramStart"/>
        <w:r w:rsidR="00637738" w:rsidRPr="00637738">
          <w:rPr>
            <w:rStyle w:val="a7"/>
            <w:sz w:val="24"/>
            <w:szCs w:val="24"/>
          </w:rPr>
          <w:t xml:space="preserve"> А</w:t>
        </w:r>
        <w:proofErr w:type="gramEnd"/>
      </w:hyperlink>
      <w:r w:rsidR="00637738" w:rsidRPr="00637738">
        <w:rPr>
          <w:sz w:val="24"/>
          <w:szCs w:val="24"/>
        </w:rPr>
        <w:t>;</w:t>
      </w:r>
    </w:p>
    <w:p w:rsidR="00637738" w:rsidRPr="00637738" w:rsidRDefault="00637738" w:rsidP="00474851">
      <w:pPr>
        <w:shd w:val="clear" w:color="auto" w:fill="FFFFFF"/>
        <w:tabs>
          <w:tab w:val="left" w:pos="634"/>
        </w:tabs>
        <w:spacing w:line="276" w:lineRule="auto"/>
        <w:jc w:val="both"/>
        <w:rPr>
          <w:sz w:val="24"/>
          <w:szCs w:val="24"/>
        </w:rPr>
      </w:pPr>
      <w:r w:rsidRPr="00637738">
        <w:rPr>
          <w:sz w:val="24"/>
          <w:szCs w:val="24"/>
        </w:rPr>
        <w:t>- виду управляющего элемента (номер классификационного признака 2) с обозначением:</w:t>
      </w:r>
    </w:p>
    <w:p w:rsidR="00637738" w:rsidRPr="00637738" w:rsidRDefault="00474851" w:rsidP="00637738">
      <w:pPr>
        <w:shd w:val="clear" w:color="auto" w:fill="FFFFFF"/>
        <w:tabs>
          <w:tab w:val="left" w:pos="634"/>
        </w:tabs>
        <w:spacing w:line="276" w:lineRule="auto"/>
        <w:ind w:firstLine="284"/>
        <w:jc w:val="both"/>
        <w:rPr>
          <w:sz w:val="24"/>
          <w:szCs w:val="24"/>
        </w:rPr>
      </w:pPr>
      <w:r>
        <w:rPr>
          <w:sz w:val="24"/>
          <w:szCs w:val="24"/>
        </w:rPr>
        <w:t xml:space="preserve"> </w:t>
      </w:r>
      <w:r w:rsidR="00637738" w:rsidRPr="00637738">
        <w:rPr>
          <w:sz w:val="24"/>
          <w:szCs w:val="24"/>
        </w:rPr>
        <w:t>устройство «</w:t>
      </w:r>
      <w:proofErr w:type="spellStart"/>
      <w:r w:rsidR="00637738" w:rsidRPr="00637738">
        <w:rPr>
          <w:sz w:val="24"/>
          <w:szCs w:val="24"/>
        </w:rPr>
        <w:t>Антипаника</w:t>
      </w:r>
      <w:proofErr w:type="spellEnd"/>
      <w:r w:rsidR="00637738" w:rsidRPr="00637738">
        <w:rPr>
          <w:sz w:val="24"/>
          <w:szCs w:val="24"/>
        </w:rPr>
        <w:t>» типа</w:t>
      </w:r>
      <w:proofErr w:type="gramStart"/>
      <w:r w:rsidR="00637738" w:rsidRPr="00637738">
        <w:rPr>
          <w:sz w:val="24"/>
          <w:szCs w:val="24"/>
        </w:rPr>
        <w:t xml:space="preserve"> А</w:t>
      </w:r>
      <w:proofErr w:type="gramEnd"/>
      <w:r w:rsidR="00637738" w:rsidRPr="00637738">
        <w:rPr>
          <w:sz w:val="24"/>
          <w:szCs w:val="24"/>
        </w:rPr>
        <w:t xml:space="preserve"> - управляющий элемент: нажимная штанга, </w:t>
      </w:r>
      <w:proofErr w:type="spellStart"/>
      <w:r w:rsidR="00637738" w:rsidRPr="00637738">
        <w:rPr>
          <w:sz w:val="24"/>
          <w:szCs w:val="24"/>
        </w:rPr>
        <w:t>фалевая</w:t>
      </w:r>
      <w:proofErr w:type="spellEnd"/>
      <w:r w:rsidR="00637738" w:rsidRPr="00637738">
        <w:rPr>
          <w:sz w:val="24"/>
          <w:szCs w:val="24"/>
        </w:rPr>
        <w:t xml:space="preserve"> (нажимная) ручка - А,</w:t>
      </w:r>
    </w:p>
    <w:p w:rsidR="00637738" w:rsidRPr="0063773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устройство «</w:t>
      </w:r>
      <w:proofErr w:type="spellStart"/>
      <w:r w:rsidR="00637738" w:rsidRPr="00637738">
        <w:rPr>
          <w:sz w:val="24"/>
          <w:szCs w:val="24"/>
        </w:rPr>
        <w:t>Антипаника</w:t>
      </w:r>
      <w:proofErr w:type="spellEnd"/>
      <w:r w:rsidR="00637738" w:rsidRPr="00637738">
        <w:rPr>
          <w:sz w:val="24"/>
          <w:szCs w:val="24"/>
        </w:rPr>
        <w:t>» типа</w:t>
      </w:r>
      <w:proofErr w:type="gramStart"/>
      <w:r w:rsidR="00637738" w:rsidRPr="00637738">
        <w:rPr>
          <w:sz w:val="24"/>
          <w:szCs w:val="24"/>
        </w:rPr>
        <w:t xml:space="preserve"> В</w:t>
      </w:r>
      <w:proofErr w:type="gramEnd"/>
      <w:r w:rsidR="00637738" w:rsidRPr="00637738">
        <w:rPr>
          <w:sz w:val="24"/>
          <w:szCs w:val="24"/>
        </w:rPr>
        <w:t xml:space="preserve"> - управляющий элемент: штанга-рейка, пластина - В.</w:t>
      </w:r>
    </w:p>
    <w:p w:rsidR="00637738" w:rsidRPr="0063773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Типы устройств «</w:t>
      </w:r>
      <w:proofErr w:type="spellStart"/>
      <w:r w:rsidR="00637738" w:rsidRPr="00637738">
        <w:rPr>
          <w:sz w:val="24"/>
          <w:szCs w:val="24"/>
        </w:rPr>
        <w:t>Антипаника</w:t>
      </w:r>
      <w:proofErr w:type="spellEnd"/>
      <w:r w:rsidR="00637738" w:rsidRPr="00637738">
        <w:rPr>
          <w:sz w:val="24"/>
          <w:szCs w:val="24"/>
        </w:rPr>
        <w:t xml:space="preserve">» и их управляющие элементы приведены на </w:t>
      </w:r>
      <w:hyperlink w:anchor="р1" w:tooltip="Рисунок 1 - Общий вид устройства «Антипаника» типа А для дверей эвакуационных выходов с нажимной штангой" w:history="1">
        <w:r w:rsidR="00637738" w:rsidRPr="00637738">
          <w:rPr>
            <w:rStyle w:val="a7"/>
            <w:sz w:val="24"/>
            <w:szCs w:val="24"/>
          </w:rPr>
          <w:t>рисунках 1</w:t>
        </w:r>
      </w:hyperlink>
      <w:r w:rsidR="00637738" w:rsidRPr="00637738">
        <w:rPr>
          <w:sz w:val="24"/>
          <w:szCs w:val="24"/>
        </w:rPr>
        <w:t xml:space="preserve"> - </w:t>
      </w:r>
      <w:hyperlink w:anchor="р4" w:tooltip="Рисунок 4 - Общий вид устройства «Антипаника» типа В для дверей аварийных выходов с пластиной" w:history="1">
        <w:r w:rsidR="00637738" w:rsidRPr="00637738">
          <w:rPr>
            <w:rStyle w:val="a7"/>
            <w:sz w:val="24"/>
            <w:szCs w:val="24"/>
          </w:rPr>
          <w:t>4</w:t>
        </w:r>
      </w:hyperlink>
      <w:r w:rsidR="00637738" w:rsidRPr="00637738">
        <w:rPr>
          <w:sz w:val="24"/>
          <w:szCs w:val="24"/>
        </w:rPr>
        <w:t>;</w:t>
      </w:r>
    </w:p>
    <w:p w:rsidR="00637738" w:rsidRPr="00637738" w:rsidRDefault="00637738" w:rsidP="00474851">
      <w:pPr>
        <w:shd w:val="clear" w:color="auto" w:fill="FFFFFF"/>
        <w:tabs>
          <w:tab w:val="left" w:pos="634"/>
        </w:tabs>
        <w:spacing w:line="276" w:lineRule="auto"/>
        <w:jc w:val="both"/>
        <w:rPr>
          <w:sz w:val="24"/>
          <w:szCs w:val="24"/>
        </w:rPr>
      </w:pPr>
      <w:r w:rsidRPr="00637738">
        <w:rPr>
          <w:sz w:val="24"/>
          <w:szCs w:val="24"/>
        </w:rPr>
        <w:t>- способу установки на дверной блок (номер классификационного признака 3) с обозначением:</w:t>
      </w:r>
    </w:p>
    <w:p w:rsidR="00637738" w:rsidRPr="00637738" w:rsidRDefault="00474851" w:rsidP="00637738">
      <w:pPr>
        <w:shd w:val="clear" w:color="auto" w:fill="FFFFFF"/>
        <w:tabs>
          <w:tab w:val="left" w:pos="634"/>
        </w:tabs>
        <w:spacing w:line="276" w:lineRule="auto"/>
        <w:ind w:firstLine="284"/>
        <w:jc w:val="both"/>
        <w:rPr>
          <w:sz w:val="24"/>
          <w:szCs w:val="24"/>
        </w:rPr>
      </w:pPr>
      <w:r>
        <w:rPr>
          <w:sz w:val="24"/>
          <w:szCs w:val="24"/>
        </w:rPr>
        <w:t xml:space="preserve"> </w:t>
      </w:r>
      <w:r w:rsidR="00637738" w:rsidRPr="00637738">
        <w:rPr>
          <w:sz w:val="24"/>
          <w:szCs w:val="24"/>
        </w:rPr>
        <w:t>накладные - Н,</w:t>
      </w:r>
    </w:p>
    <w:p w:rsidR="00637738" w:rsidRPr="0063773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врезные - В;</w:t>
      </w:r>
    </w:p>
    <w:p w:rsidR="00637738" w:rsidRPr="00637738" w:rsidRDefault="00637738" w:rsidP="00474851">
      <w:pPr>
        <w:shd w:val="clear" w:color="auto" w:fill="FFFFFF"/>
        <w:tabs>
          <w:tab w:val="left" w:pos="634"/>
        </w:tabs>
        <w:spacing w:line="276" w:lineRule="auto"/>
        <w:jc w:val="both"/>
        <w:rPr>
          <w:sz w:val="24"/>
          <w:szCs w:val="24"/>
        </w:rPr>
      </w:pPr>
      <w:r w:rsidRPr="00637738">
        <w:rPr>
          <w:sz w:val="24"/>
          <w:szCs w:val="24"/>
        </w:rPr>
        <w:t>- конструкции (номер классификационного признака 4) с обозначением:</w:t>
      </w:r>
    </w:p>
    <w:p w:rsidR="00637738" w:rsidRPr="00637738" w:rsidRDefault="00474851" w:rsidP="00637738">
      <w:pPr>
        <w:shd w:val="clear" w:color="auto" w:fill="FFFFFF"/>
        <w:tabs>
          <w:tab w:val="left" w:pos="634"/>
        </w:tabs>
        <w:spacing w:line="276" w:lineRule="auto"/>
        <w:ind w:firstLine="284"/>
        <w:jc w:val="both"/>
        <w:rPr>
          <w:sz w:val="24"/>
          <w:szCs w:val="24"/>
        </w:rPr>
      </w:pPr>
      <w:r>
        <w:rPr>
          <w:sz w:val="24"/>
          <w:szCs w:val="24"/>
        </w:rPr>
        <w:t xml:space="preserve"> </w:t>
      </w:r>
      <w:r w:rsidR="00637738" w:rsidRPr="00637738">
        <w:rPr>
          <w:sz w:val="24"/>
          <w:szCs w:val="24"/>
        </w:rPr>
        <w:t>с тягами - 1,</w:t>
      </w:r>
    </w:p>
    <w:p w:rsidR="00637738" w:rsidRPr="00637738" w:rsidRDefault="00637738" w:rsidP="00637738">
      <w:pPr>
        <w:shd w:val="clear" w:color="auto" w:fill="FFFFFF"/>
        <w:spacing w:line="276" w:lineRule="auto"/>
        <w:ind w:firstLine="284"/>
        <w:jc w:val="both"/>
        <w:rPr>
          <w:sz w:val="24"/>
          <w:szCs w:val="24"/>
        </w:rPr>
      </w:pPr>
      <w:r w:rsidRPr="00637738">
        <w:rPr>
          <w:sz w:val="24"/>
          <w:szCs w:val="24"/>
        </w:rPr>
        <w:t>без тяг - 0;</w:t>
      </w:r>
    </w:p>
    <w:p w:rsidR="00637738" w:rsidRPr="00637738" w:rsidRDefault="00637738" w:rsidP="00474851">
      <w:pPr>
        <w:shd w:val="clear" w:color="auto" w:fill="FFFFFF"/>
        <w:tabs>
          <w:tab w:val="left" w:pos="634"/>
        </w:tabs>
        <w:spacing w:line="276" w:lineRule="auto"/>
        <w:jc w:val="both"/>
        <w:rPr>
          <w:sz w:val="24"/>
          <w:szCs w:val="24"/>
        </w:rPr>
      </w:pPr>
      <w:r w:rsidRPr="00637738">
        <w:rPr>
          <w:sz w:val="24"/>
          <w:szCs w:val="24"/>
        </w:rPr>
        <w:lastRenderedPageBreak/>
        <w:t>- числу полотен дверного блока (номер классификационного признака 5) с обозначением:</w:t>
      </w:r>
    </w:p>
    <w:p w:rsidR="00637738" w:rsidRPr="00637738" w:rsidRDefault="00474851" w:rsidP="00637738">
      <w:pPr>
        <w:shd w:val="clear" w:color="auto" w:fill="FFFFFF"/>
        <w:tabs>
          <w:tab w:val="left" w:pos="634"/>
        </w:tabs>
        <w:spacing w:line="276" w:lineRule="auto"/>
        <w:ind w:firstLine="284"/>
        <w:jc w:val="both"/>
        <w:rPr>
          <w:sz w:val="24"/>
          <w:szCs w:val="24"/>
        </w:rPr>
      </w:pPr>
      <w:r>
        <w:rPr>
          <w:sz w:val="24"/>
          <w:szCs w:val="24"/>
        </w:rPr>
        <w:t xml:space="preserve"> </w:t>
      </w:r>
      <w:proofErr w:type="spellStart"/>
      <w:r w:rsidR="00637738" w:rsidRPr="00637738">
        <w:rPr>
          <w:sz w:val="24"/>
          <w:szCs w:val="24"/>
        </w:rPr>
        <w:t>однопольного</w:t>
      </w:r>
      <w:proofErr w:type="spellEnd"/>
      <w:r w:rsidR="00637738" w:rsidRPr="00637738">
        <w:rPr>
          <w:sz w:val="24"/>
          <w:szCs w:val="24"/>
        </w:rPr>
        <w:t xml:space="preserve"> - 1,</w:t>
      </w:r>
    </w:p>
    <w:p w:rsidR="00637738" w:rsidRPr="0063773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двупольного - 2;</w:t>
      </w:r>
    </w:p>
    <w:p w:rsidR="00637738" w:rsidRPr="00637738" w:rsidRDefault="00637738" w:rsidP="00474851">
      <w:pPr>
        <w:shd w:val="clear" w:color="auto" w:fill="FFFFFF"/>
        <w:tabs>
          <w:tab w:val="left" w:pos="634"/>
        </w:tabs>
        <w:spacing w:line="276" w:lineRule="auto"/>
        <w:jc w:val="both"/>
        <w:rPr>
          <w:sz w:val="24"/>
          <w:szCs w:val="24"/>
        </w:rPr>
      </w:pPr>
      <w:r w:rsidRPr="00637738">
        <w:rPr>
          <w:sz w:val="24"/>
          <w:szCs w:val="24"/>
        </w:rPr>
        <w:t>- массе полотна дверного блока (номер классификационного признака 6) с обозначением:</w:t>
      </w:r>
    </w:p>
    <w:p w:rsidR="00637738" w:rsidRPr="00637738" w:rsidRDefault="00474851" w:rsidP="00637738">
      <w:pPr>
        <w:shd w:val="clear" w:color="auto" w:fill="FFFFFF"/>
        <w:tabs>
          <w:tab w:val="left" w:pos="634"/>
        </w:tabs>
        <w:spacing w:line="276" w:lineRule="auto"/>
        <w:ind w:firstLine="284"/>
        <w:jc w:val="both"/>
        <w:rPr>
          <w:sz w:val="24"/>
          <w:szCs w:val="24"/>
        </w:rPr>
      </w:pPr>
      <w:r>
        <w:rPr>
          <w:sz w:val="24"/>
          <w:szCs w:val="24"/>
        </w:rPr>
        <w:t xml:space="preserve"> </w:t>
      </w:r>
      <w:r w:rsidR="00637738" w:rsidRPr="00637738">
        <w:rPr>
          <w:sz w:val="24"/>
          <w:szCs w:val="24"/>
        </w:rPr>
        <w:t xml:space="preserve">до </w:t>
      </w:r>
      <w:smartTag w:uri="urn:schemas-microsoft-com:office:smarttags" w:element="metricconverter">
        <w:smartTagPr>
          <w:attr w:name="ProductID" w:val="100 кг"/>
        </w:smartTagPr>
        <w:r w:rsidR="00637738" w:rsidRPr="00637738">
          <w:rPr>
            <w:sz w:val="24"/>
            <w:szCs w:val="24"/>
          </w:rPr>
          <w:t>100 кг</w:t>
        </w:r>
      </w:smartTag>
      <w:r w:rsidR="00637738" w:rsidRPr="00637738">
        <w:rPr>
          <w:sz w:val="24"/>
          <w:szCs w:val="24"/>
        </w:rPr>
        <w:t xml:space="preserve"> включительно - 1,</w:t>
      </w:r>
    </w:p>
    <w:p w:rsidR="00637738" w:rsidRPr="0063773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 xml:space="preserve">свыше </w:t>
      </w:r>
      <w:smartTag w:uri="urn:schemas-microsoft-com:office:smarttags" w:element="metricconverter">
        <w:smartTagPr>
          <w:attr w:name="ProductID" w:val="100 кг"/>
        </w:smartTagPr>
        <w:r w:rsidR="00637738" w:rsidRPr="00637738">
          <w:rPr>
            <w:sz w:val="24"/>
            <w:szCs w:val="24"/>
          </w:rPr>
          <w:t>100 кг</w:t>
        </w:r>
      </w:smartTag>
      <w:r w:rsidR="00637738" w:rsidRPr="00637738">
        <w:rPr>
          <w:sz w:val="24"/>
          <w:szCs w:val="24"/>
        </w:rPr>
        <w:t xml:space="preserve"> - 2;</w:t>
      </w:r>
    </w:p>
    <w:p w:rsidR="00637738" w:rsidRPr="00637738" w:rsidRDefault="00637738" w:rsidP="00474851">
      <w:pPr>
        <w:shd w:val="clear" w:color="auto" w:fill="FFFFFF"/>
        <w:tabs>
          <w:tab w:val="left" w:pos="634"/>
        </w:tabs>
        <w:spacing w:line="276" w:lineRule="auto"/>
        <w:jc w:val="both"/>
        <w:rPr>
          <w:sz w:val="24"/>
          <w:szCs w:val="24"/>
        </w:rPr>
      </w:pPr>
      <w:r w:rsidRPr="00637738">
        <w:rPr>
          <w:sz w:val="24"/>
          <w:szCs w:val="24"/>
        </w:rPr>
        <w:t>- коррозионной стойкости (номер классификационного признака 7) с обозначением:</w:t>
      </w:r>
    </w:p>
    <w:p w:rsidR="00637738" w:rsidRPr="00637738" w:rsidRDefault="00474851" w:rsidP="00637738">
      <w:pPr>
        <w:shd w:val="clear" w:color="auto" w:fill="FFFFFF"/>
        <w:tabs>
          <w:tab w:val="left" w:pos="634"/>
        </w:tabs>
        <w:spacing w:line="276" w:lineRule="auto"/>
        <w:ind w:firstLine="284"/>
        <w:jc w:val="both"/>
        <w:rPr>
          <w:sz w:val="24"/>
          <w:szCs w:val="24"/>
        </w:rPr>
      </w:pPr>
      <w:r>
        <w:rPr>
          <w:sz w:val="24"/>
          <w:szCs w:val="24"/>
        </w:rPr>
        <w:t xml:space="preserve"> </w:t>
      </w:r>
      <w:r w:rsidR="00637738" w:rsidRPr="00637738">
        <w:rPr>
          <w:sz w:val="24"/>
          <w:szCs w:val="24"/>
        </w:rPr>
        <w:t xml:space="preserve">для внутренних дверных блоков - </w:t>
      </w:r>
      <w:proofErr w:type="spellStart"/>
      <w:r w:rsidR="00637738" w:rsidRPr="00637738">
        <w:rPr>
          <w:sz w:val="24"/>
          <w:szCs w:val="24"/>
        </w:rPr>
        <w:t>Вд</w:t>
      </w:r>
      <w:proofErr w:type="spellEnd"/>
      <w:r w:rsidR="00637738" w:rsidRPr="00637738">
        <w:rPr>
          <w:sz w:val="24"/>
          <w:szCs w:val="24"/>
        </w:rPr>
        <w:t>,</w:t>
      </w:r>
    </w:p>
    <w:p w:rsidR="00637738" w:rsidRPr="0063773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 xml:space="preserve">для наружных дверных блоков - </w:t>
      </w:r>
      <w:proofErr w:type="spellStart"/>
      <w:r w:rsidR="00637738" w:rsidRPr="00637738">
        <w:rPr>
          <w:sz w:val="24"/>
          <w:szCs w:val="24"/>
        </w:rPr>
        <w:t>Нд</w:t>
      </w:r>
      <w:proofErr w:type="spellEnd"/>
      <w:r w:rsidR="00637738" w:rsidRPr="00637738">
        <w:rPr>
          <w:sz w:val="24"/>
          <w:szCs w:val="24"/>
        </w:rPr>
        <w:t>;</w:t>
      </w:r>
    </w:p>
    <w:p w:rsidR="00637738" w:rsidRPr="00637738" w:rsidRDefault="00637738" w:rsidP="00474851">
      <w:pPr>
        <w:shd w:val="clear" w:color="auto" w:fill="FFFFFF"/>
        <w:tabs>
          <w:tab w:val="left" w:pos="629"/>
        </w:tabs>
        <w:spacing w:line="276" w:lineRule="auto"/>
        <w:jc w:val="both"/>
        <w:rPr>
          <w:sz w:val="24"/>
          <w:szCs w:val="24"/>
        </w:rPr>
      </w:pPr>
      <w:r w:rsidRPr="00637738">
        <w:rPr>
          <w:sz w:val="24"/>
          <w:szCs w:val="24"/>
        </w:rPr>
        <w:t>- наличию дополнительной системы безопасности (номер классификационного признака 8) с обозначением:</w:t>
      </w:r>
    </w:p>
    <w:p w:rsidR="00637738" w:rsidRPr="00F512C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 xml:space="preserve">при наличии дополнительной системы безопасности </w:t>
      </w:r>
      <w:r w:rsidR="00637738">
        <w:rPr>
          <w:sz w:val="24"/>
          <w:szCs w:val="24"/>
        </w:rPr>
        <w:t xml:space="preserve">и </w:t>
      </w:r>
      <w:r w:rsidR="00637738" w:rsidRPr="00F512C8">
        <w:rPr>
          <w:sz w:val="24"/>
          <w:szCs w:val="24"/>
        </w:rPr>
        <w:t>задержки срабатывания - 1,</w:t>
      </w:r>
    </w:p>
    <w:p w:rsidR="00637738" w:rsidRPr="00637738" w:rsidRDefault="00474851" w:rsidP="00637738">
      <w:pPr>
        <w:shd w:val="clear" w:color="auto" w:fill="FFFFFF"/>
        <w:spacing w:line="276" w:lineRule="auto"/>
        <w:ind w:firstLine="284"/>
        <w:jc w:val="both"/>
        <w:rPr>
          <w:sz w:val="24"/>
          <w:szCs w:val="24"/>
        </w:rPr>
      </w:pPr>
      <w:r w:rsidRPr="00F512C8">
        <w:rPr>
          <w:sz w:val="24"/>
          <w:szCs w:val="24"/>
        </w:rPr>
        <w:t xml:space="preserve"> </w:t>
      </w:r>
      <w:r w:rsidR="00637738" w:rsidRPr="00F512C8">
        <w:rPr>
          <w:sz w:val="24"/>
          <w:szCs w:val="24"/>
        </w:rPr>
        <w:t>при отсутствии дополнительной системы безопасности и задержки срабатывания - 0;</w:t>
      </w:r>
    </w:p>
    <w:p w:rsidR="00637738" w:rsidRPr="00637738" w:rsidRDefault="00637738" w:rsidP="00474851">
      <w:pPr>
        <w:shd w:val="clear" w:color="auto" w:fill="FFFFFF"/>
        <w:tabs>
          <w:tab w:val="left" w:pos="634"/>
        </w:tabs>
        <w:spacing w:line="276" w:lineRule="auto"/>
        <w:jc w:val="both"/>
        <w:rPr>
          <w:sz w:val="24"/>
          <w:szCs w:val="24"/>
        </w:rPr>
      </w:pPr>
      <w:r w:rsidRPr="00637738">
        <w:rPr>
          <w:sz w:val="24"/>
          <w:szCs w:val="24"/>
        </w:rPr>
        <w:t>- классу замка (номер классификационного признака 9) с обозначением:</w:t>
      </w:r>
    </w:p>
    <w:p w:rsidR="00637738" w:rsidRPr="00637738" w:rsidRDefault="00474851" w:rsidP="00637738">
      <w:pPr>
        <w:shd w:val="clear" w:color="auto" w:fill="FFFFFF"/>
        <w:tabs>
          <w:tab w:val="left" w:pos="634"/>
        </w:tabs>
        <w:spacing w:line="276" w:lineRule="auto"/>
        <w:ind w:firstLine="284"/>
        <w:jc w:val="both"/>
        <w:rPr>
          <w:sz w:val="24"/>
          <w:szCs w:val="24"/>
        </w:rPr>
      </w:pPr>
      <w:r>
        <w:rPr>
          <w:sz w:val="24"/>
          <w:szCs w:val="24"/>
        </w:rPr>
        <w:t xml:space="preserve"> </w:t>
      </w:r>
      <w:r w:rsidR="00637738" w:rsidRPr="00637738">
        <w:rPr>
          <w:sz w:val="24"/>
          <w:szCs w:val="24"/>
        </w:rPr>
        <w:t>класса 2 - 2,</w:t>
      </w:r>
    </w:p>
    <w:p w:rsidR="00637738" w:rsidRPr="00637738"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класса 3 - 3,</w:t>
      </w:r>
    </w:p>
    <w:p w:rsidR="00BE7FAF" w:rsidRDefault="00474851" w:rsidP="00637738">
      <w:pPr>
        <w:shd w:val="clear" w:color="auto" w:fill="FFFFFF"/>
        <w:spacing w:line="276" w:lineRule="auto"/>
        <w:ind w:firstLine="284"/>
        <w:jc w:val="both"/>
        <w:rPr>
          <w:sz w:val="24"/>
          <w:szCs w:val="24"/>
        </w:rPr>
      </w:pPr>
      <w:r>
        <w:rPr>
          <w:sz w:val="24"/>
          <w:szCs w:val="24"/>
        </w:rPr>
        <w:t xml:space="preserve"> </w:t>
      </w:r>
      <w:r w:rsidR="00637738" w:rsidRPr="00637738">
        <w:rPr>
          <w:sz w:val="24"/>
          <w:szCs w:val="24"/>
        </w:rPr>
        <w:t>класса 4 - 4.</w:t>
      </w:r>
    </w:p>
    <w:p w:rsidR="00637738" w:rsidRPr="00637738" w:rsidRDefault="00637738" w:rsidP="00637738">
      <w:pPr>
        <w:shd w:val="clear" w:color="auto" w:fill="FFFFFF"/>
        <w:spacing w:line="276" w:lineRule="auto"/>
        <w:ind w:firstLine="284"/>
        <w:jc w:val="both"/>
        <w:rPr>
          <w:sz w:val="16"/>
          <w:szCs w:val="16"/>
        </w:rPr>
      </w:pPr>
    </w:p>
    <w:p w:rsidR="00637738" w:rsidRPr="00637738" w:rsidRDefault="00637738" w:rsidP="00637738">
      <w:pPr>
        <w:shd w:val="clear" w:color="auto" w:fill="FFFFFF"/>
        <w:spacing w:line="276" w:lineRule="auto"/>
        <w:ind w:firstLine="284"/>
        <w:jc w:val="both"/>
        <w:rPr>
          <w:sz w:val="24"/>
        </w:rPr>
      </w:pPr>
      <w:r w:rsidRPr="00637738">
        <w:rPr>
          <w:b/>
          <w:bCs/>
          <w:sz w:val="24"/>
        </w:rPr>
        <w:t>4.2 Типы устройств «</w:t>
      </w:r>
      <w:proofErr w:type="spellStart"/>
      <w:r w:rsidRPr="00637738">
        <w:rPr>
          <w:b/>
          <w:bCs/>
          <w:sz w:val="24"/>
        </w:rPr>
        <w:t>Антипаника</w:t>
      </w:r>
      <w:proofErr w:type="spellEnd"/>
      <w:r w:rsidRPr="00637738">
        <w:rPr>
          <w:b/>
          <w:bCs/>
          <w:sz w:val="24"/>
        </w:rPr>
        <w:t>»</w:t>
      </w:r>
    </w:p>
    <w:p w:rsidR="00637738" w:rsidRDefault="00637738" w:rsidP="00637738">
      <w:pPr>
        <w:shd w:val="clear" w:color="auto" w:fill="FFFFFF"/>
        <w:spacing w:line="276" w:lineRule="auto"/>
        <w:ind w:firstLine="284"/>
        <w:jc w:val="both"/>
        <w:rPr>
          <w:sz w:val="24"/>
        </w:rPr>
      </w:pPr>
      <w:r w:rsidRPr="00637738">
        <w:rPr>
          <w:sz w:val="24"/>
        </w:rPr>
        <w:t>4.2.1 Типы устройств «</w:t>
      </w:r>
      <w:proofErr w:type="spellStart"/>
      <w:r w:rsidRPr="00637738">
        <w:rPr>
          <w:sz w:val="24"/>
        </w:rPr>
        <w:t>Антипаника</w:t>
      </w:r>
      <w:proofErr w:type="spellEnd"/>
      <w:r w:rsidRPr="00637738">
        <w:rPr>
          <w:sz w:val="24"/>
        </w:rPr>
        <w:t>» для дверей эвакуационных выходов приведены на рисунках 1 и 2.</w:t>
      </w:r>
    </w:p>
    <w:p w:rsidR="00637738" w:rsidRPr="00637738" w:rsidRDefault="00637738" w:rsidP="00637738">
      <w:pPr>
        <w:shd w:val="clear" w:color="auto" w:fill="FFFFFF"/>
        <w:spacing w:line="276" w:lineRule="auto"/>
        <w:ind w:firstLine="284"/>
        <w:jc w:val="both"/>
        <w:rPr>
          <w:sz w:val="24"/>
        </w:rPr>
      </w:pPr>
    </w:p>
    <w:p w:rsidR="007B1DE4" w:rsidRDefault="00637738" w:rsidP="00637738">
      <w:pPr>
        <w:spacing w:line="276" w:lineRule="auto"/>
        <w:jc w:val="center"/>
      </w:pPr>
      <w:bookmarkStart w:id="0" w:name="р1"/>
      <w:r w:rsidRPr="00637738">
        <w:rPr>
          <w:noProof/>
        </w:rPr>
        <w:drawing>
          <wp:inline distT="0" distB="0" distL="0" distR="0">
            <wp:extent cx="3543300" cy="2438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543300" cy="2438400"/>
                    </a:xfrm>
                    <a:prstGeom prst="rect">
                      <a:avLst/>
                    </a:prstGeom>
                    <a:noFill/>
                    <a:ln w="9525">
                      <a:noFill/>
                      <a:miter lim="800000"/>
                      <a:headEnd/>
                      <a:tailEnd/>
                    </a:ln>
                  </pic:spPr>
                </pic:pic>
              </a:graphicData>
            </a:graphic>
          </wp:inline>
        </w:drawing>
      </w:r>
      <w:bookmarkEnd w:id="0"/>
    </w:p>
    <w:p w:rsidR="00637738" w:rsidRPr="00637738" w:rsidRDefault="00637738" w:rsidP="00637738">
      <w:pPr>
        <w:shd w:val="clear" w:color="auto" w:fill="FFFFFF"/>
        <w:spacing w:line="360" w:lineRule="auto"/>
        <w:rPr>
          <w:sz w:val="22"/>
          <w:szCs w:val="22"/>
        </w:rPr>
      </w:pPr>
      <w:r w:rsidRPr="00637738">
        <w:rPr>
          <w:sz w:val="22"/>
          <w:szCs w:val="22"/>
        </w:rPr>
        <w:t>Рисунок 1 - Общий вид устройства «</w:t>
      </w:r>
      <w:proofErr w:type="spellStart"/>
      <w:r w:rsidRPr="00637738">
        <w:rPr>
          <w:sz w:val="22"/>
          <w:szCs w:val="22"/>
        </w:rPr>
        <w:t>Антипаника</w:t>
      </w:r>
      <w:proofErr w:type="spellEnd"/>
      <w:r w:rsidRPr="00637738">
        <w:rPr>
          <w:sz w:val="22"/>
          <w:szCs w:val="22"/>
        </w:rPr>
        <w:t>» типа</w:t>
      </w:r>
      <w:proofErr w:type="gramStart"/>
      <w:r w:rsidRPr="00637738">
        <w:rPr>
          <w:sz w:val="22"/>
          <w:szCs w:val="22"/>
        </w:rPr>
        <w:t xml:space="preserve"> А</w:t>
      </w:r>
      <w:proofErr w:type="gramEnd"/>
      <w:r w:rsidRPr="00637738">
        <w:rPr>
          <w:sz w:val="22"/>
          <w:szCs w:val="22"/>
        </w:rPr>
        <w:t xml:space="preserve"> для дверей эвакуационных</w:t>
      </w:r>
      <w:r>
        <w:rPr>
          <w:sz w:val="22"/>
          <w:szCs w:val="22"/>
        </w:rPr>
        <w:t xml:space="preserve"> </w:t>
      </w:r>
      <w:r w:rsidRPr="00637738">
        <w:rPr>
          <w:sz w:val="22"/>
          <w:szCs w:val="22"/>
        </w:rPr>
        <w:t>выходов</w:t>
      </w:r>
      <w:r>
        <w:rPr>
          <w:sz w:val="22"/>
          <w:szCs w:val="22"/>
        </w:rPr>
        <w:t xml:space="preserve">  </w:t>
      </w:r>
      <w:r w:rsidRPr="00637738">
        <w:rPr>
          <w:sz w:val="22"/>
          <w:szCs w:val="22"/>
        </w:rPr>
        <w:t>с нажимной штангой</w:t>
      </w:r>
    </w:p>
    <w:p w:rsidR="00637738" w:rsidRDefault="00637738" w:rsidP="00637738">
      <w:pPr>
        <w:spacing w:line="276" w:lineRule="auto"/>
        <w:jc w:val="center"/>
      </w:pPr>
      <w:r w:rsidRPr="00637738">
        <w:rPr>
          <w:noProof/>
        </w:rPr>
        <w:lastRenderedPageBreak/>
        <w:drawing>
          <wp:inline distT="0" distB="0" distL="0" distR="0">
            <wp:extent cx="3543300" cy="2428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543300" cy="2428875"/>
                    </a:xfrm>
                    <a:prstGeom prst="rect">
                      <a:avLst/>
                    </a:prstGeom>
                    <a:noFill/>
                    <a:ln w="9525">
                      <a:noFill/>
                      <a:miter lim="800000"/>
                      <a:headEnd/>
                      <a:tailEnd/>
                    </a:ln>
                  </pic:spPr>
                </pic:pic>
              </a:graphicData>
            </a:graphic>
          </wp:inline>
        </w:drawing>
      </w:r>
    </w:p>
    <w:p w:rsidR="00637738" w:rsidRPr="00637738" w:rsidRDefault="00637738" w:rsidP="00637738">
      <w:pPr>
        <w:shd w:val="clear" w:color="auto" w:fill="FFFFFF"/>
        <w:spacing w:line="360" w:lineRule="auto"/>
        <w:rPr>
          <w:sz w:val="22"/>
          <w:szCs w:val="22"/>
        </w:rPr>
      </w:pPr>
      <w:r w:rsidRPr="00637738">
        <w:rPr>
          <w:sz w:val="22"/>
          <w:szCs w:val="22"/>
        </w:rPr>
        <w:t>Рисунок 2 - Общий вид устройства «</w:t>
      </w:r>
      <w:proofErr w:type="spellStart"/>
      <w:r w:rsidRPr="00637738">
        <w:rPr>
          <w:sz w:val="22"/>
          <w:szCs w:val="22"/>
        </w:rPr>
        <w:t>Антипаника</w:t>
      </w:r>
      <w:proofErr w:type="spellEnd"/>
      <w:r w:rsidRPr="00637738">
        <w:rPr>
          <w:sz w:val="22"/>
          <w:szCs w:val="22"/>
        </w:rPr>
        <w:t>» типа</w:t>
      </w:r>
      <w:proofErr w:type="gramStart"/>
      <w:r w:rsidRPr="00637738">
        <w:rPr>
          <w:sz w:val="22"/>
          <w:szCs w:val="22"/>
        </w:rPr>
        <w:t xml:space="preserve"> В</w:t>
      </w:r>
      <w:proofErr w:type="gramEnd"/>
      <w:r w:rsidRPr="00637738">
        <w:rPr>
          <w:sz w:val="22"/>
          <w:szCs w:val="22"/>
        </w:rPr>
        <w:t xml:space="preserve"> для дверей эвакуационных выходов</w:t>
      </w:r>
      <w:r>
        <w:rPr>
          <w:sz w:val="22"/>
          <w:szCs w:val="22"/>
        </w:rPr>
        <w:t xml:space="preserve">  </w:t>
      </w:r>
      <w:r w:rsidRPr="00637738">
        <w:rPr>
          <w:sz w:val="22"/>
          <w:szCs w:val="22"/>
        </w:rPr>
        <w:t>со штангой-рейкой</w:t>
      </w:r>
    </w:p>
    <w:p w:rsidR="00637738" w:rsidRPr="00637738" w:rsidRDefault="00637738" w:rsidP="00637738">
      <w:pPr>
        <w:shd w:val="clear" w:color="auto" w:fill="FFFFFF"/>
        <w:spacing w:line="360" w:lineRule="auto"/>
        <w:ind w:firstLine="284"/>
        <w:jc w:val="both"/>
        <w:rPr>
          <w:sz w:val="24"/>
        </w:rPr>
      </w:pPr>
      <w:r w:rsidRPr="00637738">
        <w:rPr>
          <w:sz w:val="24"/>
        </w:rPr>
        <w:t>4.2.2 Типы устройств «</w:t>
      </w:r>
      <w:proofErr w:type="spellStart"/>
      <w:r w:rsidRPr="00637738">
        <w:rPr>
          <w:sz w:val="24"/>
        </w:rPr>
        <w:t>Антипаника</w:t>
      </w:r>
      <w:proofErr w:type="spellEnd"/>
      <w:r w:rsidRPr="00637738">
        <w:rPr>
          <w:sz w:val="24"/>
        </w:rPr>
        <w:t>» для дверей аварийных выходов приведены на рисунках 3 и 4.</w:t>
      </w:r>
    </w:p>
    <w:p w:rsidR="00637738" w:rsidRDefault="00637738" w:rsidP="00637738">
      <w:pPr>
        <w:spacing w:line="276" w:lineRule="auto"/>
        <w:jc w:val="center"/>
      </w:pPr>
      <w:r w:rsidRPr="00637738">
        <w:rPr>
          <w:noProof/>
        </w:rPr>
        <w:drawing>
          <wp:inline distT="0" distB="0" distL="0" distR="0">
            <wp:extent cx="2152650" cy="2400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152650" cy="2400300"/>
                    </a:xfrm>
                    <a:prstGeom prst="rect">
                      <a:avLst/>
                    </a:prstGeom>
                    <a:noFill/>
                    <a:ln w="9525">
                      <a:noFill/>
                      <a:miter lim="800000"/>
                      <a:headEnd/>
                      <a:tailEnd/>
                    </a:ln>
                  </pic:spPr>
                </pic:pic>
              </a:graphicData>
            </a:graphic>
          </wp:inline>
        </w:drawing>
      </w:r>
    </w:p>
    <w:p w:rsidR="00637738" w:rsidRPr="00637738" w:rsidRDefault="00637738" w:rsidP="004C4A5A">
      <w:pPr>
        <w:shd w:val="clear" w:color="auto" w:fill="FFFFFF"/>
        <w:spacing w:line="276" w:lineRule="auto"/>
        <w:rPr>
          <w:sz w:val="22"/>
          <w:szCs w:val="22"/>
        </w:rPr>
      </w:pPr>
      <w:r w:rsidRPr="00637738">
        <w:rPr>
          <w:sz w:val="22"/>
          <w:szCs w:val="22"/>
        </w:rPr>
        <w:t>Рисунок 3 - Общий вид устройства «</w:t>
      </w:r>
      <w:proofErr w:type="spellStart"/>
      <w:r w:rsidRPr="00637738">
        <w:rPr>
          <w:sz w:val="22"/>
          <w:szCs w:val="22"/>
        </w:rPr>
        <w:t>Антипаника</w:t>
      </w:r>
      <w:proofErr w:type="spellEnd"/>
      <w:r w:rsidRPr="00637738">
        <w:rPr>
          <w:sz w:val="22"/>
          <w:szCs w:val="22"/>
        </w:rPr>
        <w:t>» типа</w:t>
      </w:r>
      <w:proofErr w:type="gramStart"/>
      <w:r w:rsidRPr="00637738">
        <w:rPr>
          <w:sz w:val="22"/>
          <w:szCs w:val="22"/>
        </w:rPr>
        <w:t xml:space="preserve"> А</w:t>
      </w:r>
      <w:proofErr w:type="gramEnd"/>
      <w:r w:rsidRPr="00637738">
        <w:rPr>
          <w:sz w:val="22"/>
          <w:szCs w:val="22"/>
        </w:rPr>
        <w:t xml:space="preserve"> для дверей аварийных выходов</w:t>
      </w:r>
      <w:r w:rsidRPr="00637738">
        <w:rPr>
          <w:sz w:val="22"/>
          <w:szCs w:val="22"/>
        </w:rPr>
        <w:br/>
        <w:t>с нажимной (</w:t>
      </w:r>
      <w:proofErr w:type="spellStart"/>
      <w:r w:rsidRPr="00637738">
        <w:rPr>
          <w:sz w:val="22"/>
          <w:szCs w:val="22"/>
        </w:rPr>
        <w:t>фалевой</w:t>
      </w:r>
      <w:proofErr w:type="spellEnd"/>
      <w:r w:rsidRPr="00637738">
        <w:rPr>
          <w:sz w:val="22"/>
          <w:szCs w:val="22"/>
        </w:rPr>
        <w:t>) ручкой</w:t>
      </w:r>
    </w:p>
    <w:p w:rsidR="00637738" w:rsidRDefault="00637738" w:rsidP="00637738">
      <w:pPr>
        <w:spacing w:line="276" w:lineRule="auto"/>
        <w:jc w:val="center"/>
      </w:pPr>
      <w:bookmarkStart w:id="1" w:name="р4"/>
      <w:r w:rsidRPr="00637738">
        <w:rPr>
          <w:noProof/>
        </w:rPr>
        <w:drawing>
          <wp:inline distT="0" distB="0" distL="0" distR="0">
            <wp:extent cx="2247900" cy="24574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247900" cy="2457450"/>
                    </a:xfrm>
                    <a:prstGeom prst="rect">
                      <a:avLst/>
                    </a:prstGeom>
                    <a:noFill/>
                    <a:ln w="9525">
                      <a:noFill/>
                      <a:miter lim="800000"/>
                      <a:headEnd/>
                      <a:tailEnd/>
                    </a:ln>
                  </pic:spPr>
                </pic:pic>
              </a:graphicData>
            </a:graphic>
          </wp:inline>
        </w:drawing>
      </w:r>
      <w:bookmarkEnd w:id="1"/>
    </w:p>
    <w:p w:rsidR="00637738" w:rsidRDefault="00637738" w:rsidP="00637738">
      <w:pPr>
        <w:shd w:val="clear" w:color="auto" w:fill="FFFFFF"/>
        <w:spacing w:line="360" w:lineRule="auto"/>
        <w:jc w:val="center"/>
        <w:rPr>
          <w:sz w:val="22"/>
          <w:szCs w:val="22"/>
        </w:rPr>
      </w:pPr>
      <w:r w:rsidRPr="00637738">
        <w:rPr>
          <w:sz w:val="22"/>
          <w:szCs w:val="22"/>
        </w:rPr>
        <w:t>Рисунок 4 - Общий вид устройства «</w:t>
      </w:r>
      <w:proofErr w:type="spellStart"/>
      <w:r w:rsidRPr="00637738">
        <w:rPr>
          <w:sz w:val="22"/>
          <w:szCs w:val="22"/>
        </w:rPr>
        <w:t>Антипаника</w:t>
      </w:r>
      <w:proofErr w:type="spellEnd"/>
      <w:r w:rsidRPr="00637738">
        <w:rPr>
          <w:sz w:val="22"/>
          <w:szCs w:val="22"/>
        </w:rPr>
        <w:t>» типа</w:t>
      </w:r>
      <w:proofErr w:type="gramStart"/>
      <w:r w:rsidRPr="00637738">
        <w:rPr>
          <w:sz w:val="22"/>
          <w:szCs w:val="22"/>
        </w:rPr>
        <w:t xml:space="preserve"> В</w:t>
      </w:r>
      <w:proofErr w:type="gramEnd"/>
      <w:r w:rsidRPr="00637738">
        <w:rPr>
          <w:sz w:val="22"/>
          <w:szCs w:val="22"/>
        </w:rPr>
        <w:t xml:space="preserve"> для дверей аварийных выходов с пластиной</w:t>
      </w:r>
    </w:p>
    <w:p w:rsidR="00474851" w:rsidRPr="00474851" w:rsidRDefault="00474851" w:rsidP="00474851">
      <w:pPr>
        <w:shd w:val="clear" w:color="auto" w:fill="FFFFFF"/>
        <w:spacing w:line="360" w:lineRule="auto"/>
        <w:jc w:val="both"/>
        <w:rPr>
          <w:sz w:val="24"/>
          <w:szCs w:val="24"/>
        </w:rPr>
      </w:pPr>
      <w:r w:rsidRPr="00474851">
        <w:rPr>
          <w:b/>
          <w:bCs/>
          <w:sz w:val="24"/>
          <w:szCs w:val="24"/>
        </w:rPr>
        <w:lastRenderedPageBreak/>
        <w:t>4.3 Условные  обозначения</w:t>
      </w:r>
    </w:p>
    <w:p w:rsidR="00474851" w:rsidRPr="00474851" w:rsidRDefault="00474851" w:rsidP="00391D2C">
      <w:pPr>
        <w:shd w:val="clear" w:color="auto" w:fill="FFFFFF"/>
        <w:spacing w:line="360" w:lineRule="auto"/>
        <w:ind w:left="-426"/>
        <w:jc w:val="both"/>
        <w:rPr>
          <w:sz w:val="24"/>
          <w:szCs w:val="24"/>
        </w:rPr>
      </w:pPr>
      <w:r w:rsidRPr="00474851">
        <w:rPr>
          <w:sz w:val="24"/>
          <w:szCs w:val="24"/>
        </w:rPr>
        <w:t xml:space="preserve">       Условное обозначение устройств «</w:t>
      </w:r>
      <w:proofErr w:type="spellStart"/>
      <w:r w:rsidRPr="00474851">
        <w:rPr>
          <w:sz w:val="24"/>
          <w:szCs w:val="24"/>
        </w:rPr>
        <w:t>Антипаника</w:t>
      </w:r>
      <w:proofErr w:type="spellEnd"/>
      <w:r w:rsidRPr="00474851">
        <w:rPr>
          <w:sz w:val="24"/>
          <w:szCs w:val="24"/>
        </w:rPr>
        <w:t>» должно включать в себя: наименование изделия «Устройство «</w:t>
      </w:r>
      <w:proofErr w:type="spellStart"/>
      <w:r w:rsidRPr="00474851">
        <w:rPr>
          <w:sz w:val="24"/>
          <w:szCs w:val="24"/>
        </w:rPr>
        <w:t>Антипаника</w:t>
      </w:r>
      <w:proofErr w:type="spellEnd"/>
      <w:r w:rsidRPr="00474851">
        <w:rPr>
          <w:sz w:val="24"/>
          <w:szCs w:val="24"/>
        </w:rPr>
        <w:t xml:space="preserve">», цифровые и буквенные обозначения классификационного признака, установленные в </w:t>
      </w:r>
      <w:hyperlink w:anchor="п41" w:tooltip="4.1 Устройства «Антипаника» подразделяют по:" w:history="1">
        <w:r w:rsidRPr="00474851">
          <w:rPr>
            <w:rStyle w:val="a7"/>
            <w:sz w:val="24"/>
            <w:szCs w:val="24"/>
          </w:rPr>
          <w:t>4.1</w:t>
        </w:r>
      </w:hyperlink>
      <w:r w:rsidRPr="00474851">
        <w:rPr>
          <w:sz w:val="24"/>
          <w:szCs w:val="24"/>
        </w:rPr>
        <w:t>, и обозначение настоящего стандарта.</w:t>
      </w:r>
      <w:r w:rsidR="00391D2C">
        <w:rPr>
          <w:sz w:val="24"/>
          <w:szCs w:val="24"/>
        </w:rPr>
        <w:t xml:space="preserve"> </w:t>
      </w:r>
      <w:r w:rsidRPr="00474851">
        <w:rPr>
          <w:sz w:val="24"/>
          <w:szCs w:val="24"/>
        </w:rPr>
        <w:t>Структура условного обозначения устройств «</w:t>
      </w:r>
      <w:proofErr w:type="spellStart"/>
      <w:r w:rsidRPr="00474851">
        <w:rPr>
          <w:sz w:val="24"/>
          <w:szCs w:val="24"/>
        </w:rPr>
        <w:t>Антипаника</w:t>
      </w:r>
      <w:proofErr w:type="spellEnd"/>
      <w:r w:rsidRPr="00474851">
        <w:rPr>
          <w:sz w:val="24"/>
          <w:szCs w:val="24"/>
        </w:rPr>
        <w:t>» приведена в таблице 1.</w:t>
      </w:r>
    </w:p>
    <w:p w:rsidR="00474851" w:rsidRPr="00391D2C" w:rsidRDefault="00474851" w:rsidP="00391D2C">
      <w:pPr>
        <w:shd w:val="clear" w:color="auto" w:fill="FFFFFF"/>
        <w:spacing w:line="360" w:lineRule="auto"/>
        <w:rPr>
          <w:sz w:val="22"/>
          <w:szCs w:val="22"/>
        </w:rPr>
      </w:pPr>
      <w:r w:rsidRPr="00391D2C">
        <w:rPr>
          <w:spacing w:val="40"/>
          <w:sz w:val="22"/>
          <w:szCs w:val="22"/>
        </w:rPr>
        <w:t>Таблица</w:t>
      </w:r>
      <w:r w:rsidRPr="00391D2C">
        <w:rPr>
          <w:sz w:val="22"/>
          <w:szCs w:val="22"/>
        </w:rPr>
        <w:t xml:space="preserve"> 1 - Структура условного обозначения устройств «</w:t>
      </w:r>
      <w:proofErr w:type="spellStart"/>
      <w:r w:rsidRPr="00391D2C">
        <w:rPr>
          <w:sz w:val="22"/>
          <w:szCs w:val="22"/>
        </w:rPr>
        <w:t>Антипаника</w:t>
      </w:r>
      <w:proofErr w:type="spellEnd"/>
      <w:r w:rsidRPr="00391D2C">
        <w:rPr>
          <w:sz w:val="22"/>
          <w:szCs w:val="22"/>
        </w:rPr>
        <w:t>»</w:t>
      </w:r>
    </w:p>
    <w:tbl>
      <w:tblPr>
        <w:tblW w:w="5000" w:type="pct"/>
        <w:jc w:val="center"/>
        <w:tblCellMar>
          <w:left w:w="40" w:type="dxa"/>
          <w:right w:w="40" w:type="dxa"/>
        </w:tblCellMar>
        <w:tblLook w:val="04A0"/>
      </w:tblPr>
      <w:tblGrid>
        <w:gridCol w:w="4137"/>
        <w:gridCol w:w="593"/>
        <w:gridCol w:w="589"/>
        <w:gridCol w:w="589"/>
        <w:gridCol w:w="589"/>
        <w:gridCol w:w="593"/>
        <w:gridCol w:w="589"/>
        <w:gridCol w:w="589"/>
        <w:gridCol w:w="593"/>
        <w:gridCol w:w="574"/>
      </w:tblGrid>
      <w:tr w:rsidR="00474851" w:rsidRPr="00391D2C" w:rsidTr="00391D2C">
        <w:trPr>
          <w:trHeight w:val="20"/>
          <w:jc w:val="center"/>
        </w:trPr>
        <w:tc>
          <w:tcPr>
            <w:tcW w:w="2192"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rPr>
                <w:sz w:val="22"/>
                <w:szCs w:val="22"/>
              </w:rPr>
            </w:pPr>
            <w:r w:rsidRPr="00391D2C">
              <w:rPr>
                <w:sz w:val="22"/>
                <w:szCs w:val="22"/>
              </w:rPr>
              <w:t>Номер классификационного признака</w:t>
            </w:r>
          </w:p>
        </w:tc>
        <w:tc>
          <w:tcPr>
            <w:tcW w:w="314"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1</w:t>
            </w:r>
          </w:p>
        </w:tc>
        <w:tc>
          <w:tcPr>
            <w:tcW w:w="312"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2</w:t>
            </w:r>
          </w:p>
        </w:tc>
        <w:tc>
          <w:tcPr>
            <w:tcW w:w="312"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3</w:t>
            </w:r>
          </w:p>
        </w:tc>
        <w:tc>
          <w:tcPr>
            <w:tcW w:w="312"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4</w:t>
            </w:r>
          </w:p>
        </w:tc>
        <w:tc>
          <w:tcPr>
            <w:tcW w:w="314"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5</w:t>
            </w:r>
          </w:p>
        </w:tc>
        <w:tc>
          <w:tcPr>
            <w:tcW w:w="312"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6</w:t>
            </w:r>
          </w:p>
        </w:tc>
        <w:tc>
          <w:tcPr>
            <w:tcW w:w="312"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7</w:t>
            </w:r>
          </w:p>
        </w:tc>
        <w:tc>
          <w:tcPr>
            <w:tcW w:w="314"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8</w:t>
            </w:r>
          </w:p>
        </w:tc>
        <w:tc>
          <w:tcPr>
            <w:tcW w:w="304" w:type="pct"/>
            <w:tcBorders>
              <w:top w:val="single" w:sz="6" w:space="0" w:color="auto"/>
              <w:left w:val="single" w:sz="6" w:space="0" w:color="auto"/>
              <w:bottom w:val="single" w:sz="6" w:space="0" w:color="auto"/>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9</w:t>
            </w:r>
          </w:p>
        </w:tc>
      </w:tr>
      <w:tr w:rsidR="00474851" w:rsidRPr="00391D2C" w:rsidTr="00391D2C">
        <w:trPr>
          <w:trHeight w:val="20"/>
          <w:jc w:val="center"/>
        </w:trPr>
        <w:tc>
          <w:tcPr>
            <w:tcW w:w="2192"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rPr>
                <w:sz w:val="22"/>
                <w:szCs w:val="22"/>
              </w:rPr>
            </w:pPr>
            <w:r w:rsidRPr="00391D2C">
              <w:rPr>
                <w:sz w:val="22"/>
                <w:szCs w:val="22"/>
              </w:rPr>
              <w:t>Буквенное (цифровое)</w:t>
            </w:r>
          </w:p>
        </w:tc>
        <w:tc>
          <w:tcPr>
            <w:tcW w:w="314"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Э</w:t>
            </w:r>
          </w:p>
        </w:tc>
        <w:tc>
          <w:tcPr>
            <w:tcW w:w="312"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А</w:t>
            </w:r>
          </w:p>
        </w:tc>
        <w:tc>
          <w:tcPr>
            <w:tcW w:w="312"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Н</w:t>
            </w:r>
          </w:p>
        </w:tc>
        <w:tc>
          <w:tcPr>
            <w:tcW w:w="312"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1</w:t>
            </w:r>
          </w:p>
        </w:tc>
        <w:tc>
          <w:tcPr>
            <w:tcW w:w="314"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1</w:t>
            </w:r>
          </w:p>
        </w:tc>
        <w:tc>
          <w:tcPr>
            <w:tcW w:w="312"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1</w:t>
            </w:r>
          </w:p>
        </w:tc>
        <w:tc>
          <w:tcPr>
            <w:tcW w:w="312"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proofErr w:type="spellStart"/>
            <w:r w:rsidRPr="00391D2C">
              <w:rPr>
                <w:sz w:val="22"/>
                <w:szCs w:val="22"/>
              </w:rPr>
              <w:t>Вд</w:t>
            </w:r>
            <w:proofErr w:type="spellEnd"/>
          </w:p>
        </w:tc>
        <w:tc>
          <w:tcPr>
            <w:tcW w:w="314"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1</w:t>
            </w:r>
          </w:p>
        </w:tc>
        <w:tc>
          <w:tcPr>
            <w:tcW w:w="304" w:type="pct"/>
            <w:tcBorders>
              <w:top w:val="single" w:sz="6" w:space="0" w:color="auto"/>
              <w:left w:val="single" w:sz="6" w:space="0" w:color="auto"/>
              <w:bottom w:val="nil"/>
              <w:right w:val="single" w:sz="6" w:space="0" w:color="auto"/>
            </w:tcBorders>
            <w:shd w:val="clear" w:color="auto" w:fill="FFFFFF"/>
            <w:hideMark/>
          </w:tcPr>
          <w:p w:rsidR="00474851" w:rsidRPr="00391D2C" w:rsidRDefault="00474851" w:rsidP="00391D2C">
            <w:pPr>
              <w:shd w:val="clear" w:color="auto" w:fill="FFFFFF"/>
              <w:spacing w:line="360" w:lineRule="auto"/>
              <w:jc w:val="center"/>
              <w:rPr>
                <w:sz w:val="22"/>
                <w:szCs w:val="22"/>
              </w:rPr>
            </w:pPr>
            <w:r w:rsidRPr="00391D2C">
              <w:rPr>
                <w:sz w:val="22"/>
                <w:szCs w:val="22"/>
              </w:rPr>
              <w:t>2</w:t>
            </w:r>
          </w:p>
        </w:tc>
      </w:tr>
      <w:tr w:rsidR="00391D2C" w:rsidRPr="00391D2C" w:rsidTr="00EB6CD6">
        <w:trPr>
          <w:trHeight w:val="20"/>
          <w:jc w:val="center"/>
        </w:trPr>
        <w:tc>
          <w:tcPr>
            <w:tcW w:w="2192"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rPr>
                <w:sz w:val="22"/>
                <w:szCs w:val="22"/>
              </w:rPr>
            </w:pPr>
            <w:r w:rsidRPr="00391D2C">
              <w:rPr>
                <w:sz w:val="22"/>
                <w:szCs w:val="22"/>
              </w:rPr>
              <w:t>обозначение классификационного признака</w:t>
            </w:r>
          </w:p>
        </w:tc>
        <w:tc>
          <w:tcPr>
            <w:tcW w:w="314"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r w:rsidRPr="00391D2C">
              <w:rPr>
                <w:sz w:val="22"/>
                <w:szCs w:val="22"/>
              </w:rPr>
              <w:t>А</w:t>
            </w:r>
          </w:p>
        </w:tc>
        <w:tc>
          <w:tcPr>
            <w:tcW w:w="312"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r w:rsidRPr="00391D2C">
              <w:rPr>
                <w:sz w:val="22"/>
                <w:szCs w:val="22"/>
              </w:rPr>
              <w:t>В</w:t>
            </w:r>
          </w:p>
        </w:tc>
        <w:tc>
          <w:tcPr>
            <w:tcW w:w="312"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r w:rsidRPr="00391D2C">
              <w:rPr>
                <w:sz w:val="22"/>
                <w:szCs w:val="22"/>
              </w:rPr>
              <w:t>В</w:t>
            </w:r>
          </w:p>
        </w:tc>
        <w:tc>
          <w:tcPr>
            <w:tcW w:w="312"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r w:rsidRPr="00391D2C">
              <w:rPr>
                <w:sz w:val="22"/>
                <w:szCs w:val="22"/>
              </w:rPr>
              <w:t>0</w:t>
            </w:r>
          </w:p>
        </w:tc>
        <w:tc>
          <w:tcPr>
            <w:tcW w:w="314"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r w:rsidRPr="00391D2C">
              <w:rPr>
                <w:sz w:val="22"/>
                <w:szCs w:val="22"/>
              </w:rPr>
              <w:t>2</w:t>
            </w:r>
          </w:p>
        </w:tc>
        <w:tc>
          <w:tcPr>
            <w:tcW w:w="312"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r w:rsidRPr="00391D2C">
              <w:rPr>
                <w:sz w:val="22"/>
                <w:szCs w:val="22"/>
              </w:rPr>
              <w:t>2</w:t>
            </w:r>
          </w:p>
        </w:tc>
        <w:tc>
          <w:tcPr>
            <w:tcW w:w="312"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proofErr w:type="spellStart"/>
            <w:r w:rsidRPr="00391D2C">
              <w:rPr>
                <w:sz w:val="22"/>
                <w:szCs w:val="22"/>
              </w:rPr>
              <w:t>Нд</w:t>
            </w:r>
            <w:proofErr w:type="spellEnd"/>
          </w:p>
        </w:tc>
        <w:tc>
          <w:tcPr>
            <w:tcW w:w="314" w:type="pct"/>
            <w:vMerge w:val="restart"/>
            <w:tcBorders>
              <w:top w:val="nil"/>
              <w:left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jc w:val="center"/>
              <w:rPr>
                <w:sz w:val="22"/>
                <w:szCs w:val="22"/>
              </w:rPr>
            </w:pPr>
            <w:r w:rsidRPr="00391D2C">
              <w:rPr>
                <w:sz w:val="22"/>
                <w:szCs w:val="22"/>
              </w:rPr>
              <w:t>0</w:t>
            </w:r>
          </w:p>
        </w:tc>
        <w:tc>
          <w:tcPr>
            <w:tcW w:w="304" w:type="pct"/>
            <w:tcBorders>
              <w:top w:val="nil"/>
              <w:left w:val="single" w:sz="6" w:space="0" w:color="auto"/>
              <w:bottom w:val="nil"/>
              <w:right w:val="single" w:sz="6" w:space="0" w:color="auto"/>
            </w:tcBorders>
            <w:shd w:val="clear" w:color="auto" w:fill="FFFFFF"/>
            <w:hideMark/>
          </w:tcPr>
          <w:p w:rsidR="00391D2C" w:rsidRDefault="00391D2C" w:rsidP="00391D2C">
            <w:pPr>
              <w:shd w:val="clear" w:color="auto" w:fill="FFFFFF"/>
              <w:spacing w:line="360" w:lineRule="auto"/>
              <w:jc w:val="center"/>
              <w:rPr>
                <w:sz w:val="22"/>
                <w:szCs w:val="22"/>
              </w:rPr>
            </w:pPr>
            <w:r w:rsidRPr="00391D2C">
              <w:rPr>
                <w:sz w:val="22"/>
                <w:szCs w:val="22"/>
              </w:rPr>
              <w:t>3</w:t>
            </w:r>
          </w:p>
          <w:p w:rsidR="00391D2C" w:rsidRPr="00391D2C" w:rsidRDefault="00391D2C" w:rsidP="00391D2C">
            <w:pPr>
              <w:shd w:val="clear" w:color="auto" w:fill="FFFFFF"/>
              <w:spacing w:line="360" w:lineRule="auto"/>
              <w:jc w:val="center"/>
              <w:rPr>
                <w:sz w:val="22"/>
                <w:szCs w:val="22"/>
              </w:rPr>
            </w:pPr>
            <w:r w:rsidRPr="00391D2C">
              <w:rPr>
                <w:sz w:val="22"/>
                <w:szCs w:val="22"/>
              </w:rPr>
              <w:t>4</w:t>
            </w:r>
          </w:p>
        </w:tc>
      </w:tr>
      <w:tr w:rsidR="00391D2C" w:rsidRPr="00391D2C" w:rsidTr="00EB6CD6">
        <w:trPr>
          <w:trHeight w:val="20"/>
          <w:jc w:val="center"/>
        </w:trPr>
        <w:tc>
          <w:tcPr>
            <w:tcW w:w="2192"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rPr>
                <w:sz w:val="22"/>
                <w:szCs w:val="22"/>
              </w:rPr>
            </w:pPr>
          </w:p>
        </w:tc>
        <w:tc>
          <w:tcPr>
            <w:tcW w:w="314"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12"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12"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12"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14"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12"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12"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14" w:type="pct"/>
            <w:vMerge/>
            <w:tcBorders>
              <w:left w:val="single" w:sz="6" w:space="0" w:color="auto"/>
              <w:bottom w:val="single" w:sz="6" w:space="0" w:color="auto"/>
              <w:right w:val="single" w:sz="6" w:space="0" w:color="auto"/>
            </w:tcBorders>
            <w:shd w:val="clear" w:color="auto" w:fill="FFFFFF"/>
          </w:tcPr>
          <w:p w:rsidR="00391D2C" w:rsidRPr="00391D2C" w:rsidRDefault="00391D2C" w:rsidP="00391D2C">
            <w:pPr>
              <w:shd w:val="clear" w:color="auto" w:fill="FFFFFF"/>
              <w:spacing w:line="360" w:lineRule="auto"/>
              <w:jc w:val="center"/>
              <w:rPr>
                <w:sz w:val="22"/>
                <w:szCs w:val="22"/>
              </w:rPr>
            </w:pPr>
          </w:p>
        </w:tc>
        <w:tc>
          <w:tcPr>
            <w:tcW w:w="304" w:type="pct"/>
            <w:tcBorders>
              <w:top w:val="nil"/>
              <w:left w:val="single" w:sz="6" w:space="0" w:color="auto"/>
              <w:bottom w:val="single" w:sz="6" w:space="0" w:color="auto"/>
              <w:right w:val="single" w:sz="6" w:space="0" w:color="auto"/>
            </w:tcBorders>
            <w:shd w:val="clear" w:color="auto" w:fill="FFFFFF"/>
            <w:hideMark/>
          </w:tcPr>
          <w:p w:rsidR="00391D2C" w:rsidRPr="00391D2C" w:rsidRDefault="00391D2C" w:rsidP="00391D2C">
            <w:pPr>
              <w:shd w:val="clear" w:color="auto" w:fill="FFFFFF"/>
              <w:spacing w:line="360" w:lineRule="auto"/>
              <w:rPr>
                <w:sz w:val="22"/>
                <w:szCs w:val="22"/>
              </w:rPr>
            </w:pPr>
          </w:p>
        </w:tc>
      </w:tr>
    </w:tbl>
    <w:p w:rsidR="00F512C8" w:rsidRDefault="00F512C8" w:rsidP="00F512C8">
      <w:pPr>
        <w:shd w:val="clear" w:color="auto" w:fill="FFFFFF"/>
        <w:spacing w:line="276" w:lineRule="auto"/>
        <w:ind w:left="-426" w:firstLine="284"/>
        <w:jc w:val="both"/>
        <w:rPr>
          <w:spacing w:val="40"/>
          <w:sz w:val="24"/>
          <w:szCs w:val="24"/>
        </w:rPr>
      </w:pPr>
    </w:p>
    <w:p w:rsidR="00474851" w:rsidRPr="00391D2C" w:rsidRDefault="00391D2C" w:rsidP="00F512C8">
      <w:pPr>
        <w:shd w:val="clear" w:color="auto" w:fill="FFFFFF"/>
        <w:spacing w:line="276" w:lineRule="auto"/>
        <w:ind w:left="-426" w:firstLine="284"/>
        <w:jc w:val="both"/>
        <w:rPr>
          <w:iCs/>
          <w:sz w:val="24"/>
        </w:rPr>
      </w:pPr>
      <w:r w:rsidRPr="00C93B17">
        <w:rPr>
          <w:spacing w:val="40"/>
          <w:sz w:val="24"/>
          <w:szCs w:val="24"/>
        </w:rPr>
        <w:t>Пример условного обозначения</w:t>
      </w:r>
      <w:r w:rsidR="00474851" w:rsidRPr="00391D2C">
        <w:rPr>
          <w:i/>
          <w:iCs/>
          <w:sz w:val="24"/>
        </w:rPr>
        <w:t xml:space="preserve"> </w:t>
      </w:r>
      <w:r w:rsidR="00474851" w:rsidRPr="00391D2C">
        <w:rPr>
          <w:iCs/>
          <w:sz w:val="24"/>
        </w:rPr>
        <w:t>накладного (Н) устройства «</w:t>
      </w:r>
      <w:proofErr w:type="spellStart"/>
      <w:r w:rsidR="00474851" w:rsidRPr="00391D2C">
        <w:rPr>
          <w:iCs/>
          <w:sz w:val="24"/>
        </w:rPr>
        <w:t>Антипаника</w:t>
      </w:r>
      <w:proofErr w:type="spellEnd"/>
      <w:r w:rsidR="00474851" w:rsidRPr="00391D2C">
        <w:rPr>
          <w:iCs/>
          <w:sz w:val="24"/>
        </w:rPr>
        <w:t>» типа</w:t>
      </w:r>
      <w:proofErr w:type="gramStart"/>
      <w:r w:rsidR="00474851" w:rsidRPr="00391D2C">
        <w:rPr>
          <w:iCs/>
          <w:sz w:val="24"/>
        </w:rPr>
        <w:t xml:space="preserve"> А</w:t>
      </w:r>
      <w:proofErr w:type="gramEnd"/>
      <w:r w:rsidR="00474851" w:rsidRPr="00391D2C">
        <w:rPr>
          <w:iCs/>
          <w:sz w:val="24"/>
        </w:rPr>
        <w:t xml:space="preserve">, без тяг (0), для </w:t>
      </w:r>
      <w:proofErr w:type="spellStart"/>
      <w:r w:rsidR="00474851" w:rsidRPr="00391D2C">
        <w:rPr>
          <w:iCs/>
          <w:sz w:val="24"/>
        </w:rPr>
        <w:t>однопольной</w:t>
      </w:r>
      <w:proofErr w:type="spellEnd"/>
      <w:r w:rsidR="00474851" w:rsidRPr="00391D2C">
        <w:rPr>
          <w:iCs/>
          <w:sz w:val="24"/>
        </w:rPr>
        <w:t xml:space="preserve"> (1) внутренней двери (</w:t>
      </w:r>
      <w:proofErr w:type="spellStart"/>
      <w:r w:rsidR="00474851" w:rsidRPr="00391D2C">
        <w:rPr>
          <w:iCs/>
          <w:sz w:val="24"/>
        </w:rPr>
        <w:t>Вд</w:t>
      </w:r>
      <w:proofErr w:type="spellEnd"/>
      <w:r w:rsidR="00474851" w:rsidRPr="00391D2C">
        <w:rPr>
          <w:iCs/>
          <w:sz w:val="24"/>
        </w:rPr>
        <w:t xml:space="preserve">) эвакуационных выходов (Э), массой </w:t>
      </w:r>
      <w:smartTag w:uri="urn:schemas-microsoft-com:office:smarttags" w:element="metricconverter">
        <w:smartTagPr>
          <w:attr w:name="ProductID" w:val="80 кг"/>
        </w:smartTagPr>
        <w:r w:rsidR="00474851" w:rsidRPr="00391D2C">
          <w:rPr>
            <w:iCs/>
            <w:sz w:val="24"/>
          </w:rPr>
          <w:t>80 кг</w:t>
        </w:r>
      </w:smartTag>
      <w:r w:rsidR="00474851" w:rsidRPr="00391D2C">
        <w:rPr>
          <w:iCs/>
          <w:sz w:val="24"/>
        </w:rPr>
        <w:t xml:space="preserve"> (1), без дополнительной системы </w:t>
      </w:r>
      <w:r w:rsidR="00474851" w:rsidRPr="00746A59">
        <w:rPr>
          <w:iCs/>
          <w:sz w:val="24"/>
        </w:rPr>
        <w:t>безопасности</w:t>
      </w:r>
      <w:r w:rsidR="00F512C8" w:rsidRPr="00746A59">
        <w:rPr>
          <w:iCs/>
          <w:sz w:val="24"/>
        </w:rPr>
        <w:t xml:space="preserve"> и задержки срабатывания</w:t>
      </w:r>
      <w:r w:rsidR="00474851" w:rsidRPr="00746A59">
        <w:rPr>
          <w:iCs/>
          <w:sz w:val="24"/>
        </w:rPr>
        <w:t xml:space="preserve"> (0), класс замка 2:</w:t>
      </w:r>
    </w:p>
    <w:tbl>
      <w:tblPr>
        <w:tblStyle w:val="ad"/>
        <w:tblW w:w="5000" w:type="pct"/>
        <w:jc w:val="center"/>
        <w:tblLook w:val="01E0"/>
      </w:tblPr>
      <w:tblGrid>
        <w:gridCol w:w="3137"/>
        <w:gridCol w:w="465"/>
        <w:gridCol w:w="465"/>
        <w:gridCol w:w="467"/>
        <w:gridCol w:w="465"/>
        <w:gridCol w:w="467"/>
        <w:gridCol w:w="465"/>
        <w:gridCol w:w="509"/>
        <w:gridCol w:w="465"/>
        <w:gridCol w:w="468"/>
        <w:gridCol w:w="2198"/>
      </w:tblGrid>
      <w:tr w:rsidR="00474851" w:rsidRPr="00391D2C" w:rsidTr="00EB6CD6">
        <w:trPr>
          <w:jc w:val="center"/>
        </w:trPr>
        <w:tc>
          <w:tcPr>
            <w:tcW w:w="1641" w:type="pct"/>
            <w:tcBorders>
              <w:top w:val="nil"/>
              <w:left w:val="nil"/>
              <w:bottom w:val="nil"/>
              <w:right w:val="single" w:sz="4" w:space="0" w:color="auto"/>
            </w:tcBorders>
            <w:hideMark/>
          </w:tcPr>
          <w:p w:rsidR="00474851" w:rsidRPr="00391D2C" w:rsidRDefault="00474851" w:rsidP="00EB6CD6">
            <w:pPr>
              <w:rPr>
                <w:sz w:val="24"/>
              </w:rPr>
            </w:pPr>
            <w:r w:rsidRPr="00391D2C">
              <w:rPr>
                <w:i/>
                <w:iCs/>
                <w:sz w:val="24"/>
              </w:rPr>
              <w:t>Устройство «</w:t>
            </w:r>
            <w:proofErr w:type="spellStart"/>
            <w:r w:rsidRPr="00391D2C">
              <w:rPr>
                <w:i/>
                <w:iCs/>
                <w:sz w:val="24"/>
              </w:rPr>
              <w:t>Антипаника</w:t>
            </w:r>
            <w:proofErr w:type="spellEnd"/>
            <w:r w:rsidRPr="00391D2C">
              <w:rPr>
                <w:i/>
                <w:iCs/>
                <w:sz w:val="24"/>
              </w:rPr>
              <w:t>»</w:t>
            </w:r>
          </w:p>
        </w:tc>
        <w:tc>
          <w:tcPr>
            <w:tcW w:w="245"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Э</w:t>
            </w:r>
          </w:p>
        </w:tc>
        <w:tc>
          <w:tcPr>
            <w:tcW w:w="245"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А</w:t>
            </w:r>
          </w:p>
        </w:tc>
        <w:tc>
          <w:tcPr>
            <w:tcW w:w="246"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Н</w:t>
            </w:r>
          </w:p>
        </w:tc>
        <w:tc>
          <w:tcPr>
            <w:tcW w:w="245"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0</w:t>
            </w:r>
          </w:p>
        </w:tc>
        <w:tc>
          <w:tcPr>
            <w:tcW w:w="246"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1</w:t>
            </w:r>
          </w:p>
        </w:tc>
        <w:tc>
          <w:tcPr>
            <w:tcW w:w="245"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1</w:t>
            </w:r>
          </w:p>
        </w:tc>
        <w:tc>
          <w:tcPr>
            <w:tcW w:w="246"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proofErr w:type="spellStart"/>
            <w:r w:rsidRPr="00391D2C">
              <w:rPr>
                <w:i/>
                <w:iCs/>
                <w:sz w:val="24"/>
              </w:rPr>
              <w:t>Вд</w:t>
            </w:r>
            <w:proofErr w:type="spellEnd"/>
          </w:p>
        </w:tc>
        <w:tc>
          <w:tcPr>
            <w:tcW w:w="245"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0</w:t>
            </w:r>
          </w:p>
        </w:tc>
        <w:tc>
          <w:tcPr>
            <w:tcW w:w="246" w:type="pct"/>
            <w:tcBorders>
              <w:top w:val="single" w:sz="4" w:space="0" w:color="auto"/>
              <w:left w:val="single" w:sz="4" w:space="0" w:color="auto"/>
              <w:bottom w:val="single" w:sz="4" w:space="0" w:color="auto"/>
              <w:right w:val="single" w:sz="4" w:space="0" w:color="auto"/>
            </w:tcBorders>
            <w:hideMark/>
          </w:tcPr>
          <w:p w:rsidR="00474851" w:rsidRPr="00391D2C" w:rsidRDefault="00474851" w:rsidP="00EB6CD6">
            <w:pPr>
              <w:jc w:val="center"/>
              <w:rPr>
                <w:sz w:val="24"/>
              </w:rPr>
            </w:pPr>
            <w:r w:rsidRPr="00391D2C">
              <w:rPr>
                <w:i/>
                <w:iCs/>
                <w:sz w:val="24"/>
              </w:rPr>
              <w:t>2</w:t>
            </w:r>
          </w:p>
        </w:tc>
        <w:tc>
          <w:tcPr>
            <w:tcW w:w="1150" w:type="pct"/>
            <w:tcBorders>
              <w:top w:val="nil"/>
              <w:left w:val="single" w:sz="4" w:space="0" w:color="auto"/>
              <w:bottom w:val="nil"/>
              <w:right w:val="nil"/>
            </w:tcBorders>
            <w:hideMark/>
          </w:tcPr>
          <w:p w:rsidR="00474851" w:rsidRPr="00391D2C" w:rsidRDefault="00474851" w:rsidP="00391D2C">
            <w:pPr>
              <w:rPr>
                <w:sz w:val="24"/>
              </w:rPr>
            </w:pPr>
            <w:r w:rsidRPr="00391D2C">
              <w:rPr>
                <w:i/>
                <w:iCs/>
                <w:sz w:val="24"/>
              </w:rPr>
              <w:t>ГОСТ 31471-</w:t>
            </w:r>
          </w:p>
        </w:tc>
      </w:tr>
    </w:tbl>
    <w:p w:rsidR="00474851" w:rsidRPr="00391D2C" w:rsidRDefault="00391D2C" w:rsidP="00391D2C">
      <w:pPr>
        <w:shd w:val="clear" w:color="auto" w:fill="FFFFFF"/>
        <w:spacing w:before="120" w:after="120" w:line="360" w:lineRule="auto"/>
        <w:ind w:left="-426"/>
        <w:jc w:val="both"/>
        <w:rPr>
          <w:sz w:val="24"/>
        </w:rPr>
      </w:pPr>
      <w:r>
        <w:rPr>
          <w:sz w:val="24"/>
        </w:rPr>
        <w:t xml:space="preserve">     </w:t>
      </w:r>
      <w:r w:rsidR="00474851" w:rsidRPr="00391D2C">
        <w:rPr>
          <w:sz w:val="24"/>
        </w:rPr>
        <w:t>При экспортно-импортных поставках допускается применять обозначения устройств «</w:t>
      </w:r>
      <w:proofErr w:type="spellStart"/>
      <w:r w:rsidR="00474851" w:rsidRPr="00391D2C">
        <w:rPr>
          <w:sz w:val="24"/>
        </w:rPr>
        <w:t>Антипаника</w:t>
      </w:r>
      <w:proofErr w:type="spellEnd"/>
      <w:r w:rsidR="00474851" w:rsidRPr="00391D2C">
        <w:rPr>
          <w:sz w:val="24"/>
        </w:rPr>
        <w:t>», принятые у поставщика и оговоренные в договоре (контракте).</w:t>
      </w:r>
    </w:p>
    <w:p w:rsidR="00391D2C" w:rsidRPr="007B3DB9" w:rsidRDefault="00391D2C" w:rsidP="00C60DA3">
      <w:pPr>
        <w:pStyle w:val="a5"/>
        <w:spacing w:after="0" w:line="348" w:lineRule="auto"/>
        <w:ind w:firstLine="142"/>
        <w:rPr>
          <w:b/>
          <w:bCs/>
          <w:sz w:val="28"/>
          <w:szCs w:val="28"/>
        </w:rPr>
      </w:pPr>
      <w:r w:rsidRPr="007B3DB9">
        <w:rPr>
          <w:b/>
          <w:bCs/>
          <w:sz w:val="28"/>
          <w:szCs w:val="28"/>
        </w:rPr>
        <w:t>5</w:t>
      </w:r>
      <w:r>
        <w:rPr>
          <w:b/>
          <w:bCs/>
          <w:sz w:val="28"/>
          <w:szCs w:val="28"/>
        </w:rPr>
        <w:t xml:space="preserve"> </w:t>
      </w:r>
      <w:r w:rsidRPr="007B3DB9">
        <w:rPr>
          <w:b/>
          <w:bCs/>
          <w:sz w:val="28"/>
          <w:szCs w:val="28"/>
        </w:rPr>
        <w:t>Технические</w:t>
      </w:r>
      <w:r>
        <w:rPr>
          <w:b/>
          <w:bCs/>
          <w:sz w:val="28"/>
          <w:szCs w:val="28"/>
        </w:rPr>
        <w:t xml:space="preserve"> </w:t>
      </w:r>
      <w:r w:rsidRPr="007B3DB9">
        <w:rPr>
          <w:b/>
          <w:bCs/>
          <w:sz w:val="28"/>
          <w:szCs w:val="28"/>
        </w:rPr>
        <w:t>требования</w:t>
      </w:r>
    </w:p>
    <w:p w:rsidR="00391D2C" w:rsidRPr="007B3DB9" w:rsidRDefault="00391D2C" w:rsidP="00C60DA3">
      <w:pPr>
        <w:spacing w:line="348" w:lineRule="auto"/>
        <w:ind w:firstLine="142"/>
        <w:jc w:val="both"/>
        <w:rPr>
          <w:b/>
          <w:sz w:val="24"/>
          <w:szCs w:val="24"/>
        </w:rPr>
      </w:pPr>
      <w:r w:rsidRPr="007B3DB9">
        <w:rPr>
          <w:b/>
          <w:sz w:val="24"/>
          <w:szCs w:val="24"/>
        </w:rPr>
        <w:t>5.1 Общие требования</w:t>
      </w:r>
    </w:p>
    <w:p w:rsidR="00C60DA3" w:rsidRDefault="00391D2C" w:rsidP="00C60DA3">
      <w:pPr>
        <w:pStyle w:val="a5"/>
        <w:spacing w:after="0" w:line="360" w:lineRule="auto"/>
        <w:ind w:left="-426" w:firstLine="568"/>
        <w:jc w:val="both"/>
        <w:rPr>
          <w:rFonts w:eastAsia="Symbol"/>
          <w:bCs/>
          <w:spacing w:val="-4"/>
          <w:sz w:val="24"/>
          <w:szCs w:val="24"/>
        </w:rPr>
      </w:pPr>
      <w:r w:rsidRPr="00391D2C">
        <w:rPr>
          <w:sz w:val="24"/>
          <w:szCs w:val="24"/>
        </w:rPr>
        <w:t>5.1.1 Устройства «</w:t>
      </w:r>
      <w:proofErr w:type="spellStart"/>
      <w:r w:rsidRPr="00391D2C">
        <w:rPr>
          <w:sz w:val="24"/>
          <w:szCs w:val="24"/>
        </w:rPr>
        <w:t>Антипаника</w:t>
      </w:r>
      <w:proofErr w:type="spellEnd"/>
      <w:r w:rsidRPr="00391D2C">
        <w:rPr>
          <w:sz w:val="24"/>
          <w:szCs w:val="24"/>
        </w:rPr>
        <w:t xml:space="preserve">» должны соответствовать требованиям </w:t>
      </w:r>
      <w:r w:rsidR="00C60DA3">
        <w:rPr>
          <w:sz w:val="24"/>
          <w:szCs w:val="24"/>
        </w:rPr>
        <w:t xml:space="preserve">настоящего стандарта, </w:t>
      </w:r>
      <w:hyperlink r:id="rId21" w:tooltip="Изделия замочные и скобяные. Общие технические условия" w:history="1">
        <w:r w:rsidRPr="00391D2C">
          <w:rPr>
            <w:rStyle w:val="a7"/>
            <w:sz w:val="24"/>
            <w:szCs w:val="24"/>
          </w:rPr>
          <w:t>ГОСТ 538</w:t>
        </w:r>
      </w:hyperlink>
      <w:r w:rsidRPr="00391D2C">
        <w:rPr>
          <w:sz w:val="24"/>
          <w:szCs w:val="24"/>
        </w:rPr>
        <w:t xml:space="preserve">, </w:t>
      </w:r>
      <w:hyperlink r:id="rId22" w:tooltip="Замки, защелки, механизмы цилиндровые. Технические условия" w:history="1">
        <w:r w:rsidRPr="00391D2C">
          <w:rPr>
            <w:rStyle w:val="a7"/>
            <w:sz w:val="24"/>
            <w:szCs w:val="24"/>
          </w:rPr>
          <w:t>ГОСТ 5089</w:t>
        </w:r>
      </w:hyperlink>
      <w:r w:rsidR="00F02168">
        <w:rPr>
          <w:sz w:val="24"/>
          <w:szCs w:val="24"/>
        </w:rPr>
        <w:t xml:space="preserve"> </w:t>
      </w:r>
      <w:r w:rsidRPr="00391D2C">
        <w:rPr>
          <w:sz w:val="24"/>
          <w:szCs w:val="24"/>
        </w:rPr>
        <w:t xml:space="preserve">и </w:t>
      </w:r>
      <w:r w:rsidR="00C60DA3">
        <w:rPr>
          <w:sz w:val="24"/>
          <w:szCs w:val="24"/>
        </w:rPr>
        <w:t>изготовляться</w:t>
      </w:r>
      <w:r w:rsidRPr="00391D2C">
        <w:rPr>
          <w:sz w:val="24"/>
          <w:szCs w:val="24"/>
        </w:rPr>
        <w:t xml:space="preserve"> по конструкторской и технологической документации</w:t>
      </w:r>
      <w:r w:rsidR="00C60DA3">
        <w:rPr>
          <w:sz w:val="24"/>
          <w:szCs w:val="24"/>
        </w:rPr>
        <w:t xml:space="preserve">, </w:t>
      </w:r>
      <w:r w:rsidR="00C60DA3" w:rsidRPr="00FF2194">
        <w:rPr>
          <w:rFonts w:eastAsia="Symbol"/>
          <w:bCs/>
          <w:spacing w:val="-4"/>
          <w:sz w:val="24"/>
          <w:szCs w:val="24"/>
        </w:rPr>
        <w:t>оформленной в соответствии с требованиями ГОСТ 2.102 и ГОСТ 3.1001 и утвержденной руководителем предприятия-изготовителя.</w:t>
      </w:r>
    </w:p>
    <w:p w:rsidR="003D7A1A" w:rsidRPr="00746A59" w:rsidRDefault="003D7A1A" w:rsidP="003D7A1A">
      <w:pPr>
        <w:shd w:val="clear" w:color="auto" w:fill="FFFFFF"/>
        <w:tabs>
          <w:tab w:val="left" w:pos="998"/>
        </w:tabs>
        <w:spacing w:line="360" w:lineRule="auto"/>
        <w:ind w:left="-426" w:firstLine="426"/>
        <w:jc w:val="both"/>
        <w:rPr>
          <w:sz w:val="24"/>
        </w:rPr>
      </w:pPr>
      <w:r w:rsidRPr="003D7A1A">
        <w:rPr>
          <w:sz w:val="24"/>
        </w:rPr>
        <w:t>5.1.2 Устройства «</w:t>
      </w:r>
      <w:proofErr w:type="spellStart"/>
      <w:r w:rsidRPr="003D7A1A">
        <w:rPr>
          <w:sz w:val="24"/>
        </w:rPr>
        <w:t>Антипаника</w:t>
      </w:r>
      <w:proofErr w:type="spellEnd"/>
      <w:r w:rsidRPr="003D7A1A">
        <w:rPr>
          <w:sz w:val="24"/>
        </w:rPr>
        <w:t>»</w:t>
      </w:r>
      <w:r>
        <w:rPr>
          <w:sz w:val="24"/>
        </w:rPr>
        <w:t xml:space="preserve"> </w:t>
      </w:r>
      <w:r w:rsidRPr="003D7A1A">
        <w:rPr>
          <w:sz w:val="24"/>
        </w:rPr>
        <w:t xml:space="preserve"> могут устанавливаться на полотна дверного блока массой не более </w:t>
      </w:r>
      <w:smartTag w:uri="urn:schemas-microsoft-com:office:smarttags" w:element="metricconverter">
        <w:smartTagPr>
          <w:attr w:name="ProductID" w:val="200 кг"/>
        </w:smartTagPr>
        <w:r w:rsidRPr="003D7A1A">
          <w:rPr>
            <w:sz w:val="24"/>
          </w:rPr>
          <w:t>200 кг</w:t>
        </w:r>
      </w:smartTag>
      <w:r w:rsidRPr="003D7A1A">
        <w:rPr>
          <w:sz w:val="24"/>
        </w:rPr>
        <w:t xml:space="preserve">, высотой не более </w:t>
      </w:r>
      <w:smartTag w:uri="urn:schemas-microsoft-com:office:smarttags" w:element="metricconverter">
        <w:smartTagPr>
          <w:attr w:name="ProductID" w:val="2500 мм"/>
        </w:smartTagPr>
        <w:r w:rsidRPr="003D7A1A">
          <w:rPr>
            <w:sz w:val="24"/>
          </w:rPr>
          <w:t>2500 мм</w:t>
        </w:r>
      </w:smartTag>
      <w:r w:rsidRPr="003D7A1A">
        <w:rPr>
          <w:sz w:val="24"/>
        </w:rPr>
        <w:t xml:space="preserve"> и шириной не более </w:t>
      </w:r>
      <w:smartTag w:uri="urn:schemas-microsoft-com:office:smarttags" w:element="metricconverter">
        <w:smartTagPr>
          <w:attr w:name="ProductID" w:val="1300 мм"/>
        </w:smartTagPr>
        <w:r w:rsidRPr="003D7A1A">
          <w:rPr>
            <w:sz w:val="24"/>
          </w:rPr>
          <w:t>1300 мм</w:t>
        </w:r>
      </w:smartTag>
      <w:r w:rsidRPr="003D7A1A">
        <w:rPr>
          <w:sz w:val="24"/>
        </w:rPr>
        <w:t>, всегда открывающиеся по ходу эвакуации (движения из здания). Возможность установки устройств «</w:t>
      </w:r>
      <w:proofErr w:type="spellStart"/>
      <w:r w:rsidRPr="003D7A1A">
        <w:rPr>
          <w:sz w:val="24"/>
        </w:rPr>
        <w:t>Антипаника</w:t>
      </w:r>
      <w:proofErr w:type="spellEnd"/>
      <w:r w:rsidRPr="003D7A1A">
        <w:rPr>
          <w:sz w:val="24"/>
        </w:rPr>
        <w:t xml:space="preserve">» на полотна дверного блока массой и габаритных </w:t>
      </w:r>
      <w:r w:rsidRPr="00746A59">
        <w:rPr>
          <w:sz w:val="24"/>
        </w:rPr>
        <w:t>размеров, превышающих указанные, определяется по результатам испытаний.</w:t>
      </w:r>
    </w:p>
    <w:p w:rsidR="00405B72" w:rsidRPr="00F41396" w:rsidRDefault="009F08B3" w:rsidP="009F08B3">
      <w:pPr>
        <w:shd w:val="clear" w:color="auto" w:fill="FFFFFF"/>
        <w:tabs>
          <w:tab w:val="left" w:pos="998"/>
        </w:tabs>
        <w:spacing w:line="360" w:lineRule="auto"/>
        <w:ind w:left="-426"/>
        <w:jc w:val="both"/>
        <w:rPr>
          <w:b/>
          <w:i/>
          <w:sz w:val="24"/>
          <w:szCs w:val="24"/>
        </w:rPr>
      </w:pPr>
      <w:r w:rsidRPr="00746A59">
        <w:rPr>
          <w:sz w:val="24"/>
        </w:rPr>
        <w:t xml:space="preserve">      </w:t>
      </w:r>
      <w:r w:rsidR="003B2391" w:rsidRPr="00746A59">
        <w:rPr>
          <w:sz w:val="24"/>
        </w:rPr>
        <w:t>5.1.3</w:t>
      </w:r>
      <w:proofErr w:type="gramStart"/>
      <w:r w:rsidRPr="00746A59">
        <w:rPr>
          <w:sz w:val="24"/>
        </w:rPr>
        <w:t xml:space="preserve"> </w:t>
      </w:r>
      <w:r w:rsidRPr="00746A59">
        <w:rPr>
          <w:spacing w:val="2"/>
          <w:sz w:val="24"/>
          <w:szCs w:val="24"/>
          <w:shd w:val="clear" w:color="auto" w:fill="FFFFFF"/>
        </w:rPr>
        <w:t>П</w:t>
      </w:r>
      <w:proofErr w:type="gramEnd"/>
      <w:r w:rsidRPr="00746A59">
        <w:rPr>
          <w:spacing w:val="2"/>
          <w:sz w:val="24"/>
          <w:szCs w:val="24"/>
          <w:shd w:val="clear" w:color="auto" w:fill="FFFFFF"/>
        </w:rPr>
        <w:t>ри установке устройств «</w:t>
      </w:r>
      <w:proofErr w:type="spellStart"/>
      <w:r w:rsidRPr="00746A59">
        <w:rPr>
          <w:spacing w:val="2"/>
          <w:sz w:val="24"/>
          <w:szCs w:val="24"/>
          <w:shd w:val="clear" w:color="auto" w:fill="FFFFFF"/>
        </w:rPr>
        <w:t>Антипаника</w:t>
      </w:r>
      <w:proofErr w:type="spellEnd"/>
      <w:r w:rsidRPr="00746A59">
        <w:rPr>
          <w:spacing w:val="2"/>
          <w:sz w:val="24"/>
          <w:szCs w:val="24"/>
          <w:shd w:val="clear" w:color="auto" w:fill="FFFFFF"/>
        </w:rPr>
        <w:t>» на противопожарных дверях  огнестойкость устройства определяется  при   испытании предела огнестойкости двери и не должна быть ниже  установленной для двери.</w:t>
      </w:r>
    </w:p>
    <w:p w:rsidR="003D7A1A" w:rsidRDefault="003D7A1A" w:rsidP="003D7A1A">
      <w:pPr>
        <w:shd w:val="clear" w:color="auto" w:fill="FFFFFF"/>
        <w:tabs>
          <w:tab w:val="left" w:pos="998"/>
        </w:tabs>
        <w:spacing w:line="360" w:lineRule="auto"/>
        <w:ind w:left="-426" w:firstLine="426"/>
        <w:jc w:val="both"/>
        <w:rPr>
          <w:sz w:val="24"/>
        </w:rPr>
      </w:pPr>
      <w:r w:rsidRPr="003D7A1A">
        <w:rPr>
          <w:sz w:val="24"/>
        </w:rPr>
        <w:t>5.1.4 Устройства «</w:t>
      </w:r>
      <w:proofErr w:type="spellStart"/>
      <w:r w:rsidRPr="003D7A1A">
        <w:rPr>
          <w:sz w:val="24"/>
        </w:rPr>
        <w:t>Антипаника</w:t>
      </w:r>
      <w:proofErr w:type="spellEnd"/>
      <w:r w:rsidRPr="003D7A1A">
        <w:rPr>
          <w:sz w:val="24"/>
        </w:rPr>
        <w:t xml:space="preserve">» должны быть надежными и безопасными в </w:t>
      </w:r>
      <w:r w:rsidRPr="003D7A1A">
        <w:rPr>
          <w:sz w:val="24"/>
        </w:rPr>
        <w:lastRenderedPageBreak/>
        <w:t>эксплуатации, обеспечивать быстрое открывание дверей эвакуационных и аварийных выходов для экстренного выхода из помещения.</w:t>
      </w:r>
    </w:p>
    <w:p w:rsidR="003D7A1A" w:rsidRDefault="003D7A1A" w:rsidP="003D7A1A">
      <w:pPr>
        <w:shd w:val="clear" w:color="auto" w:fill="FFFFFF"/>
        <w:tabs>
          <w:tab w:val="left" w:pos="998"/>
        </w:tabs>
        <w:spacing w:line="360" w:lineRule="auto"/>
        <w:ind w:left="-426" w:firstLine="426"/>
        <w:jc w:val="both"/>
        <w:rPr>
          <w:sz w:val="24"/>
        </w:rPr>
      </w:pPr>
      <w:r w:rsidRPr="003D7A1A">
        <w:rPr>
          <w:sz w:val="24"/>
        </w:rPr>
        <w:t>5.1.5 Устройства «</w:t>
      </w:r>
      <w:proofErr w:type="spellStart"/>
      <w:r w:rsidRPr="003D7A1A">
        <w:rPr>
          <w:sz w:val="24"/>
        </w:rPr>
        <w:t>Антипаника</w:t>
      </w:r>
      <w:proofErr w:type="spellEnd"/>
      <w:r w:rsidRPr="003D7A1A">
        <w:rPr>
          <w:sz w:val="24"/>
        </w:rPr>
        <w:t xml:space="preserve">», имеющие механизмы внешнего доступа, обеспечивающие отпирание и запирание дверных блоков с внешней стороны, не должны влиять на беспрепятственное отпирание дверного блока с внутренней </w:t>
      </w:r>
      <w:r w:rsidRPr="009F08B3">
        <w:rPr>
          <w:sz w:val="24"/>
        </w:rPr>
        <w:t xml:space="preserve">стороны одним </w:t>
      </w:r>
      <w:r w:rsidR="00F41396" w:rsidRPr="009F08B3">
        <w:rPr>
          <w:sz w:val="24"/>
        </w:rPr>
        <w:t xml:space="preserve">или максимум </w:t>
      </w:r>
      <w:r w:rsidRPr="009F08B3">
        <w:rPr>
          <w:sz w:val="24"/>
        </w:rPr>
        <w:t>двумя неповторяющимися движениями</w:t>
      </w:r>
      <w:r w:rsidR="00FA1C82" w:rsidRPr="009F08B3">
        <w:rPr>
          <w:sz w:val="24"/>
        </w:rPr>
        <w:t xml:space="preserve">  </w:t>
      </w:r>
      <w:r w:rsidRPr="009F08B3">
        <w:rPr>
          <w:sz w:val="24"/>
        </w:rPr>
        <w:t xml:space="preserve">для </w:t>
      </w:r>
      <w:r w:rsidR="00FA1C82" w:rsidRPr="009F08B3">
        <w:rPr>
          <w:sz w:val="24"/>
        </w:rPr>
        <w:t xml:space="preserve">аварийных и эвакуационных </w:t>
      </w:r>
      <w:r w:rsidRPr="009F08B3">
        <w:rPr>
          <w:sz w:val="24"/>
        </w:rPr>
        <w:t xml:space="preserve"> </w:t>
      </w:r>
      <w:r w:rsidR="00FA1C82" w:rsidRPr="009F08B3">
        <w:rPr>
          <w:sz w:val="24"/>
        </w:rPr>
        <w:t>выходов</w:t>
      </w:r>
      <w:r w:rsidRPr="009F08B3">
        <w:rPr>
          <w:sz w:val="24"/>
        </w:rPr>
        <w:t xml:space="preserve"> независимо от того, является механизм внешнего доступа</w:t>
      </w:r>
      <w:r w:rsidRPr="003D7A1A">
        <w:rPr>
          <w:sz w:val="24"/>
        </w:rPr>
        <w:t xml:space="preserve"> запертым или незапертым.</w:t>
      </w:r>
    </w:p>
    <w:p w:rsidR="00FA1C82" w:rsidRDefault="003D7A1A" w:rsidP="00FA1C82">
      <w:pPr>
        <w:shd w:val="clear" w:color="auto" w:fill="FFFFFF"/>
        <w:tabs>
          <w:tab w:val="left" w:pos="998"/>
        </w:tabs>
        <w:spacing w:line="360" w:lineRule="auto"/>
        <w:ind w:left="-426" w:firstLine="426"/>
        <w:jc w:val="both"/>
        <w:rPr>
          <w:sz w:val="24"/>
        </w:rPr>
      </w:pPr>
      <w:r w:rsidRPr="003D7A1A">
        <w:rPr>
          <w:sz w:val="24"/>
        </w:rPr>
        <w:t>О наличии устройства внешнего доступа должно быть указано в спецификации изготовителя.</w:t>
      </w:r>
    </w:p>
    <w:p w:rsidR="00FA1C82" w:rsidRDefault="00FA1C82" w:rsidP="00FA1C82">
      <w:pPr>
        <w:shd w:val="clear" w:color="auto" w:fill="FFFFFF"/>
        <w:tabs>
          <w:tab w:val="left" w:pos="998"/>
        </w:tabs>
        <w:spacing w:line="360" w:lineRule="auto"/>
        <w:ind w:left="-426" w:firstLine="426"/>
        <w:jc w:val="both"/>
        <w:rPr>
          <w:sz w:val="24"/>
        </w:rPr>
      </w:pPr>
      <w:r w:rsidRPr="00FA1C82">
        <w:rPr>
          <w:sz w:val="24"/>
        </w:rPr>
        <w:t>5.1.6 Внешний вид устройств</w:t>
      </w:r>
      <w:r>
        <w:rPr>
          <w:sz w:val="24"/>
        </w:rPr>
        <w:t xml:space="preserve"> (</w:t>
      </w:r>
      <w:r w:rsidRPr="00FA1C82">
        <w:rPr>
          <w:sz w:val="24"/>
        </w:rPr>
        <w:t xml:space="preserve">цвет, </w:t>
      </w:r>
      <w:r>
        <w:rPr>
          <w:sz w:val="24"/>
        </w:rPr>
        <w:t xml:space="preserve">глянец, </w:t>
      </w:r>
      <w:r w:rsidRPr="00FA1C82">
        <w:rPr>
          <w:sz w:val="24"/>
        </w:rPr>
        <w:t>допустимые дефекты поверхности</w:t>
      </w:r>
      <w:r>
        <w:rPr>
          <w:sz w:val="24"/>
        </w:rPr>
        <w:t xml:space="preserve"> </w:t>
      </w:r>
      <w:r w:rsidRPr="00FA1C82">
        <w:rPr>
          <w:sz w:val="24"/>
        </w:rPr>
        <w:t>и др.) должен соответствовать образцам-эталонам</w:t>
      </w:r>
      <w:r>
        <w:rPr>
          <w:sz w:val="24"/>
        </w:rPr>
        <w:t xml:space="preserve">, </w:t>
      </w:r>
      <w:r w:rsidRPr="007B3DB9">
        <w:rPr>
          <w:bCs/>
          <w:sz w:val="24"/>
          <w:szCs w:val="24"/>
        </w:rPr>
        <w:t>утвержденным руководителем предприятия-изготовителя.</w:t>
      </w:r>
      <w:r>
        <w:rPr>
          <w:sz w:val="24"/>
        </w:rPr>
        <w:t xml:space="preserve"> </w:t>
      </w:r>
      <w:r w:rsidRPr="00FA1C82">
        <w:rPr>
          <w:sz w:val="24"/>
        </w:rPr>
        <w:t xml:space="preserve"> Острые углы и кромки не допускаются. Выступающие углы и грани должны быть притуплены.</w:t>
      </w:r>
    </w:p>
    <w:p w:rsidR="00FA1C82" w:rsidRPr="00FA1C82" w:rsidRDefault="00FA1C82" w:rsidP="00FA1C82">
      <w:pPr>
        <w:shd w:val="clear" w:color="auto" w:fill="FFFFFF"/>
        <w:tabs>
          <w:tab w:val="left" w:pos="998"/>
        </w:tabs>
        <w:spacing w:line="360" w:lineRule="auto"/>
        <w:ind w:left="-426" w:firstLine="426"/>
        <w:jc w:val="both"/>
        <w:rPr>
          <w:sz w:val="24"/>
        </w:rPr>
      </w:pPr>
      <w:r w:rsidRPr="00FA1C82">
        <w:rPr>
          <w:sz w:val="24"/>
          <w:szCs w:val="24"/>
        </w:rPr>
        <w:t>5.1.7 Устройства «</w:t>
      </w:r>
      <w:proofErr w:type="spellStart"/>
      <w:r w:rsidRPr="00FA1C82">
        <w:rPr>
          <w:sz w:val="24"/>
          <w:szCs w:val="24"/>
        </w:rPr>
        <w:t>Антипаника</w:t>
      </w:r>
      <w:proofErr w:type="spellEnd"/>
      <w:r w:rsidRPr="00FA1C82">
        <w:rPr>
          <w:sz w:val="24"/>
          <w:szCs w:val="24"/>
        </w:rPr>
        <w:t>» должны быть укомплектованы инструкцией по монтажу и эксплуатации, в которой указывают:</w:t>
      </w:r>
    </w:p>
    <w:p w:rsidR="00FA1C82" w:rsidRPr="00FA1C82" w:rsidRDefault="00FA1C82" w:rsidP="00FA1C82">
      <w:pPr>
        <w:shd w:val="clear" w:color="auto" w:fill="FFFFFF"/>
        <w:tabs>
          <w:tab w:val="left" w:pos="624"/>
        </w:tabs>
        <w:spacing w:line="360" w:lineRule="auto"/>
        <w:jc w:val="both"/>
        <w:rPr>
          <w:sz w:val="24"/>
          <w:szCs w:val="24"/>
        </w:rPr>
      </w:pPr>
      <w:r w:rsidRPr="00FA1C82">
        <w:rPr>
          <w:sz w:val="24"/>
          <w:szCs w:val="24"/>
        </w:rPr>
        <w:t>- об ограничении размеров полотен дверных блоков;</w:t>
      </w:r>
    </w:p>
    <w:p w:rsidR="00FA1C82" w:rsidRDefault="00FA1C82" w:rsidP="00FA1C82">
      <w:pPr>
        <w:shd w:val="clear" w:color="auto" w:fill="FFFFFF"/>
        <w:tabs>
          <w:tab w:val="left" w:pos="624"/>
        </w:tabs>
        <w:spacing w:line="360" w:lineRule="auto"/>
        <w:jc w:val="both"/>
        <w:rPr>
          <w:sz w:val="24"/>
          <w:szCs w:val="24"/>
        </w:rPr>
      </w:pPr>
      <w:r w:rsidRPr="00FA1C82">
        <w:rPr>
          <w:sz w:val="24"/>
          <w:szCs w:val="24"/>
        </w:rPr>
        <w:t>- о возможности отпирания дверных блоков изнутри одним или двумя</w:t>
      </w:r>
    </w:p>
    <w:p w:rsidR="00FA1C82" w:rsidRPr="00FA1C82" w:rsidRDefault="00FA1C82" w:rsidP="00FA1C82">
      <w:pPr>
        <w:shd w:val="clear" w:color="auto" w:fill="FFFFFF"/>
        <w:tabs>
          <w:tab w:val="left" w:pos="624"/>
        </w:tabs>
        <w:spacing w:line="360" w:lineRule="auto"/>
        <w:ind w:left="-426"/>
        <w:jc w:val="both"/>
        <w:rPr>
          <w:sz w:val="24"/>
          <w:szCs w:val="24"/>
        </w:rPr>
      </w:pPr>
      <w:r w:rsidRPr="00FA1C82">
        <w:rPr>
          <w:sz w:val="24"/>
          <w:szCs w:val="24"/>
        </w:rPr>
        <w:t>неповторяющимися движениями без использования ключа и других механизмов в любое время и в любых обстоятельствах;</w:t>
      </w:r>
    </w:p>
    <w:p w:rsidR="00FA1C82" w:rsidRPr="00FA1C82" w:rsidRDefault="00FA1C82" w:rsidP="00FA1C82">
      <w:pPr>
        <w:shd w:val="clear" w:color="auto" w:fill="FFFFFF"/>
        <w:tabs>
          <w:tab w:val="left" w:pos="624"/>
        </w:tabs>
        <w:spacing w:line="360" w:lineRule="auto"/>
        <w:ind w:left="-426" w:firstLine="284"/>
        <w:jc w:val="both"/>
        <w:rPr>
          <w:sz w:val="24"/>
          <w:szCs w:val="24"/>
        </w:rPr>
      </w:pPr>
      <w:r>
        <w:rPr>
          <w:sz w:val="24"/>
          <w:szCs w:val="24"/>
        </w:rPr>
        <w:t xml:space="preserve">  </w:t>
      </w:r>
      <w:r w:rsidRPr="00FA1C82">
        <w:rPr>
          <w:sz w:val="24"/>
          <w:szCs w:val="24"/>
        </w:rPr>
        <w:t>- о недопустимости внесения изменений в данную конструкцию во время эксплуатации;</w:t>
      </w:r>
    </w:p>
    <w:p w:rsidR="00FA1C82" w:rsidRDefault="00FA1C82" w:rsidP="00FA1C82">
      <w:pPr>
        <w:shd w:val="clear" w:color="auto" w:fill="FFFFFF"/>
        <w:tabs>
          <w:tab w:val="left" w:pos="624"/>
        </w:tabs>
        <w:spacing w:line="360" w:lineRule="auto"/>
        <w:ind w:left="-426" w:firstLine="284"/>
        <w:jc w:val="both"/>
        <w:rPr>
          <w:sz w:val="24"/>
          <w:szCs w:val="24"/>
        </w:rPr>
      </w:pPr>
      <w:r>
        <w:rPr>
          <w:sz w:val="24"/>
          <w:szCs w:val="24"/>
        </w:rPr>
        <w:t xml:space="preserve"> </w:t>
      </w:r>
      <w:r w:rsidRPr="00FA1C82">
        <w:rPr>
          <w:sz w:val="24"/>
          <w:szCs w:val="24"/>
        </w:rPr>
        <w:t>- о недопустимости применения различных способов блокирования (препятствия) нормальной работы штанг, ручек и др.</w:t>
      </w:r>
    </w:p>
    <w:p w:rsidR="00FA1C82" w:rsidRPr="00746A59" w:rsidRDefault="00F02168" w:rsidP="00746A59">
      <w:pPr>
        <w:shd w:val="clear" w:color="auto" w:fill="FFFFFF"/>
        <w:tabs>
          <w:tab w:val="left" w:pos="624"/>
        </w:tabs>
        <w:spacing w:line="360" w:lineRule="auto"/>
        <w:ind w:left="-426" w:firstLine="284"/>
        <w:jc w:val="both"/>
        <w:rPr>
          <w:bCs/>
          <w:sz w:val="24"/>
          <w:szCs w:val="24"/>
        </w:rPr>
      </w:pPr>
      <w:r>
        <w:rPr>
          <w:sz w:val="24"/>
          <w:szCs w:val="24"/>
        </w:rPr>
        <w:t xml:space="preserve">  </w:t>
      </w:r>
      <w:r w:rsidR="00FA1C82" w:rsidRPr="00FA1C82">
        <w:rPr>
          <w:sz w:val="24"/>
          <w:szCs w:val="24"/>
        </w:rPr>
        <w:t>5.1.8 Устройства «</w:t>
      </w:r>
      <w:proofErr w:type="spellStart"/>
      <w:r w:rsidR="00FA1C82" w:rsidRPr="00FA1C82">
        <w:rPr>
          <w:sz w:val="24"/>
          <w:szCs w:val="24"/>
        </w:rPr>
        <w:t>Антипаника</w:t>
      </w:r>
      <w:proofErr w:type="spellEnd"/>
      <w:r w:rsidR="00FA1C82" w:rsidRPr="00FA1C82">
        <w:rPr>
          <w:sz w:val="24"/>
          <w:szCs w:val="24"/>
        </w:rPr>
        <w:t>» для дверей эвакуационных и аварийных выходов для обеспечения безопасности и повышения степени защищенности могут комплектоваться дополнительными элементами и системами управления контроля (системами видеонаблюдения, системами управления доступа</w:t>
      </w:r>
      <w:r w:rsidR="00746A59">
        <w:rPr>
          <w:sz w:val="24"/>
          <w:szCs w:val="24"/>
        </w:rPr>
        <w:t xml:space="preserve"> в соотве</w:t>
      </w:r>
      <w:r w:rsidR="00B05D00">
        <w:rPr>
          <w:sz w:val="24"/>
          <w:szCs w:val="24"/>
        </w:rPr>
        <w:t xml:space="preserve">тствии с нормативным </w:t>
      </w:r>
      <w:proofErr w:type="gramStart"/>
      <w:r w:rsidR="00B05D00">
        <w:rPr>
          <w:sz w:val="24"/>
          <w:szCs w:val="24"/>
        </w:rPr>
        <w:t>документом</w:t>
      </w:r>
      <w:proofErr w:type="gramEnd"/>
      <w:r w:rsidR="00B05D00">
        <w:rPr>
          <w:rStyle w:val="aa"/>
          <w:sz w:val="24"/>
          <w:szCs w:val="24"/>
        </w:rPr>
        <w:footnoteReference w:id="2"/>
      </w:r>
      <w:r w:rsidR="00746A59" w:rsidRPr="00746A59">
        <w:rPr>
          <w:bCs/>
          <w:sz w:val="24"/>
          <w:szCs w:val="24"/>
        </w:rPr>
        <w:t xml:space="preserve"> </w:t>
      </w:r>
      <w:r w:rsidR="00746A59">
        <w:rPr>
          <w:bCs/>
          <w:sz w:val="24"/>
          <w:szCs w:val="24"/>
        </w:rPr>
        <w:t>действующим</w:t>
      </w:r>
      <w:r w:rsidR="00746A59" w:rsidRPr="00BB31AA">
        <w:rPr>
          <w:bCs/>
          <w:sz w:val="24"/>
          <w:szCs w:val="24"/>
        </w:rPr>
        <w:t xml:space="preserve"> на территории государства – участника Соглашения,</w:t>
      </w:r>
      <w:r w:rsidR="00746A59">
        <w:rPr>
          <w:bCs/>
          <w:sz w:val="24"/>
          <w:szCs w:val="24"/>
        </w:rPr>
        <w:t xml:space="preserve"> принявшего настоящий стандарт, </w:t>
      </w:r>
      <w:r w:rsidR="00FA1C82" w:rsidRPr="00FA1C82">
        <w:rPr>
          <w:sz w:val="24"/>
          <w:szCs w:val="24"/>
        </w:rPr>
        <w:t xml:space="preserve"> и др.), не </w:t>
      </w:r>
      <w:r w:rsidR="00746A59">
        <w:rPr>
          <w:sz w:val="24"/>
          <w:szCs w:val="24"/>
        </w:rPr>
        <w:t xml:space="preserve"> </w:t>
      </w:r>
      <w:r w:rsidR="00FA1C82" w:rsidRPr="00FA1C82">
        <w:rPr>
          <w:sz w:val="24"/>
          <w:szCs w:val="24"/>
        </w:rPr>
        <w:t>влияющими на выполнение основных требований к устройствам «</w:t>
      </w:r>
      <w:proofErr w:type="spellStart"/>
      <w:r w:rsidR="00FA1C82" w:rsidRPr="00FA1C82">
        <w:rPr>
          <w:sz w:val="24"/>
          <w:szCs w:val="24"/>
        </w:rPr>
        <w:t>Антипаника</w:t>
      </w:r>
      <w:proofErr w:type="spellEnd"/>
      <w:r w:rsidR="00FA1C82" w:rsidRPr="00FA1C82">
        <w:rPr>
          <w:sz w:val="24"/>
          <w:szCs w:val="24"/>
        </w:rPr>
        <w:t>».</w:t>
      </w:r>
    </w:p>
    <w:p w:rsidR="00BB31AA" w:rsidRDefault="00FA1C82" w:rsidP="00BB31AA">
      <w:pPr>
        <w:shd w:val="clear" w:color="auto" w:fill="FFFFFF"/>
        <w:tabs>
          <w:tab w:val="left" w:pos="624"/>
        </w:tabs>
        <w:spacing w:line="360" w:lineRule="auto"/>
        <w:ind w:left="-426" w:firstLine="284"/>
        <w:jc w:val="both"/>
        <w:rPr>
          <w:sz w:val="24"/>
          <w:szCs w:val="24"/>
        </w:rPr>
      </w:pPr>
      <w:r w:rsidRPr="00FA1C82">
        <w:rPr>
          <w:sz w:val="24"/>
          <w:szCs w:val="24"/>
        </w:rPr>
        <w:t>Схемы и примеры функционирования механически и электрически управляемых устройств «</w:t>
      </w:r>
      <w:proofErr w:type="spellStart"/>
      <w:r w:rsidRPr="00FA1C82">
        <w:rPr>
          <w:sz w:val="24"/>
          <w:szCs w:val="24"/>
        </w:rPr>
        <w:t>Антипаника</w:t>
      </w:r>
      <w:proofErr w:type="spellEnd"/>
      <w:r w:rsidRPr="00FA1C82">
        <w:rPr>
          <w:sz w:val="24"/>
          <w:szCs w:val="24"/>
        </w:rPr>
        <w:t xml:space="preserve">»  приведены в </w:t>
      </w:r>
      <w:hyperlink w:anchor="_Приложение_Б_(справочное)" w:tooltip="Схемы и примеры функционирования механически и электрически управляемых устройств «Антипаника» для дверей эвакуационных и аварийных выходов" w:history="1">
        <w:r w:rsidRPr="00FA1C82">
          <w:rPr>
            <w:rStyle w:val="a7"/>
            <w:sz w:val="24"/>
            <w:szCs w:val="24"/>
          </w:rPr>
          <w:t>приложении</w:t>
        </w:r>
        <w:proofErr w:type="gramStart"/>
        <w:r w:rsidRPr="00FA1C82">
          <w:rPr>
            <w:rStyle w:val="a7"/>
            <w:sz w:val="24"/>
            <w:szCs w:val="24"/>
          </w:rPr>
          <w:t xml:space="preserve"> Б</w:t>
        </w:r>
        <w:proofErr w:type="gramEnd"/>
      </w:hyperlink>
      <w:r w:rsidRPr="00FA1C82">
        <w:rPr>
          <w:sz w:val="24"/>
          <w:szCs w:val="24"/>
        </w:rPr>
        <w:t>.</w:t>
      </w:r>
    </w:p>
    <w:p w:rsidR="00BB31AA" w:rsidRDefault="00FA1C82" w:rsidP="00BB31AA">
      <w:pPr>
        <w:shd w:val="clear" w:color="auto" w:fill="FFFFFF"/>
        <w:tabs>
          <w:tab w:val="left" w:pos="624"/>
        </w:tabs>
        <w:spacing w:line="360" w:lineRule="auto"/>
        <w:ind w:left="-426" w:firstLine="284"/>
        <w:jc w:val="both"/>
        <w:rPr>
          <w:bCs/>
          <w:sz w:val="24"/>
          <w:szCs w:val="24"/>
        </w:rPr>
      </w:pPr>
      <w:r w:rsidRPr="00FA1C82">
        <w:rPr>
          <w:sz w:val="24"/>
          <w:szCs w:val="24"/>
        </w:rPr>
        <w:lastRenderedPageBreak/>
        <w:t>5.1.9 Исполнение, категории, условия эксплуатации, хранения и транспортирования устройств «</w:t>
      </w:r>
      <w:proofErr w:type="spellStart"/>
      <w:r w:rsidRPr="00FA1C82">
        <w:rPr>
          <w:sz w:val="24"/>
          <w:szCs w:val="24"/>
        </w:rPr>
        <w:t>Антипаника</w:t>
      </w:r>
      <w:proofErr w:type="spellEnd"/>
      <w:r w:rsidRPr="00FA1C82">
        <w:rPr>
          <w:sz w:val="24"/>
          <w:szCs w:val="24"/>
        </w:rPr>
        <w:t xml:space="preserve">» в части воздействия климатических факторов должны </w:t>
      </w:r>
      <w:r w:rsidRPr="00BB31AA">
        <w:rPr>
          <w:sz w:val="24"/>
          <w:szCs w:val="24"/>
        </w:rPr>
        <w:t xml:space="preserve">соответствовать требованиям </w:t>
      </w:r>
      <w:hyperlink r:id="rId23" w:tooltip="Машины, приборы и другие технические изделия. Исполнения для различных климатических районов. Категории, условия эксплуатации, хранения, транспортировки в части воздействия климатических факторов внешней среды" w:history="1">
        <w:r w:rsidRPr="00BB31AA">
          <w:rPr>
            <w:rStyle w:val="a7"/>
            <w:sz w:val="24"/>
            <w:szCs w:val="24"/>
          </w:rPr>
          <w:t>ГОСТ 15150</w:t>
        </w:r>
      </w:hyperlink>
      <w:r w:rsidR="00BB31AA" w:rsidRPr="00BB31AA">
        <w:rPr>
          <w:sz w:val="24"/>
          <w:szCs w:val="24"/>
        </w:rPr>
        <w:t xml:space="preserve"> с учетом тр</w:t>
      </w:r>
      <w:r w:rsidR="00B05D00">
        <w:rPr>
          <w:sz w:val="24"/>
          <w:szCs w:val="24"/>
        </w:rPr>
        <w:t>ебований нормативного документа</w:t>
      </w:r>
      <w:r w:rsidR="00B05D00">
        <w:rPr>
          <w:rStyle w:val="aa"/>
          <w:sz w:val="24"/>
          <w:szCs w:val="24"/>
        </w:rPr>
        <w:footnoteReference w:id="3"/>
      </w:r>
      <w:r w:rsidR="00BB31AA" w:rsidRPr="00BB31AA">
        <w:rPr>
          <w:sz w:val="24"/>
          <w:szCs w:val="24"/>
        </w:rPr>
        <w:t xml:space="preserve">, </w:t>
      </w:r>
      <w:r w:rsidR="00BB31AA" w:rsidRPr="00BB31AA">
        <w:rPr>
          <w:bCs/>
          <w:sz w:val="24"/>
          <w:szCs w:val="24"/>
        </w:rPr>
        <w:t xml:space="preserve">действующего на территории государства – участника Соглашения, принявшего настоящий стандарт. </w:t>
      </w:r>
    </w:p>
    <w:p w:rsidR="00BB31AA" w:rsidRDefault="00BB31AA" w:rsidP="00BB31AA">
      <w:pPr>
        <w:shd w:val="clear" w:color="auto" w:fill="FFFFFF"/>
        <w:tabs>
          <w:tab w:val="left" w:pos="624"/>
        </w:tabs>
        <w:spacing w:line="360" w:lineRule="auto"/>
        <w:ind w:left="-426" w:firstLine="284"/>
        <w:jc w:val="both"/>
        <w:rPr>
          <w:bCs/>
          <w:sz w:val="24"/>
          <w:szCs w:val="24"/>
        </w:rPr>
      </w:pPr>
      <w:r w:rsidRPr="009F08B3">
        <w:rPr>
          <w:bCs/>
          <w:sz w:val="24"/>
          <w:szCs w:val="24"/>
        </w:rPr>
        <w:t>5.1.10</w:t>
      </w:r>
      <w:proofErr w:type="gramStart"/>
      <w:r w:rsidRPr="009F08B3">
        <w:rPr>
          <w:bCs/>
          <w:sz w:val="24"/>
          <w:szCs w:val="24"/>
        </w:rPr>
        <w:t xml:space="preserve"> Е</w:t>
      </w:r>
      <w:proofErr w:type="gramEnd"/>
      <w:r w:rsidRPr="009F08B3">
        <w:rPr>
          <w:bCs/>
          <w:sz w:val="24"/>
          <w:szCs w:val="24"/>
        </w:rPr>
        <w:t xml:space="preserve">сли дверь, в соответствии с заказом, должна комплектоваться доводчиком, требования к доводчику  должны устанавливаться в соответствии с требованиями </w:t>
      </w:r>
      <w:r w:rsidR="00B05D00">
        <w:rPr>
          <w:sz w:val="24"/>
          <w:szCs w:val="24"/>
        </w:rPr>
        <w:t>нормативного документа</w:t>
      </w:r>
      <w:r w:rsidR="00B05D00">
        <w:rPr>
          <w:rStyle w:val="aa"/>
          <w:sz w:val="24"/>
          <w:szCs w:val="24"/>
        </w:rPr>
        <w:footnoteReference w:id="4"/>
      </w:r>
      <w:r w:rsidRPr="009F08B3">
        <w:rPr>
          <w:sz w:val="24"/>
          <w:szCs w:val="24"/>
        </w:rPr>
        <w:t xml:space="preserve">, </w:t>
      </w:r>
      <w:r w:rsidRPr="009F08B3">
        <w:rPr>
          <w:bCs/>
          <w:sz w:val="24"/>
          <w:szCs w:val="24"/>
        </w:rPr>
        <w:t>действующего на территории государства – участника Соглашения, принявшего настоящий стандарт.</w:t>
      </w:r>
      <w:r w:rsidRPr="00BB31AA">
        <w:rPr>
          <w:bCs/>
          <w:sz w:val="24"/>
          <w:szCs w:val="24"/>
        </w:rPr>
        <w:t xml:space="preserve"> </w:t>
      </w:r>
    </w:p>
    <w:p w:rsidR="00795352" w:rsidRDefault="00BB31AA" w:rsidP="00795352">
      <w:pPr>
        <w:shd w:val="clear" w:color="auto" w:fill="FFFFFF"/>
        <w:tabs>
          <w:tab w:val="left" w:pos="624"/>
        </w:tabs>
        <w:spacing w:line="360" w:lineRule="auto"/>
        <w:ind w:left="-426" w:firstLine="284"/>
        <w:jc w:val="both"/>
        <w:rPr>
          <w:b/>
          <w:sz w:val="24"/>
          <w:szCs w:val="24"/>
        </w:rPr>
      </w:pPr>
      <w:r>
        <w:rPr>
          <w:b/>
          <w:sz w:val="24"/>
          <w:szCs w:val="24"/>
        </w:rPr>
        <w:t xml:space="preserve">5.2  </w:t>
      </w:r>
      <w:r w:rsidRPr="007B3DB9">
        <w:rPr>
          <w:b/>
          <w:sz w:val="24"/>
          <w:szCs w:val="24"/>
        </w:rPr>
        <w:t>Размеры и предельные отклонения</w:t>
      </w:r>
      <w:r>
        <w:rPr>
          <w:b/>
          <w:sz w:val="24"/>
          <w:szCs w:val="24"/>
        </w:rPr>
        <w:t xml:space="preserve">  </w:t>
      </w:r>
    </w:p>
    <w:p w:rsidR="00795352" w:rsidRDefault="00795352" w:rsidP="00795352">
      <w:pPr>
        <w:shd w:val="clear" w:color="auto" w:fill="FFFFFF"/>
        <w:tabs>
          <w:tab w:val="left" w:pos="624"/>
        </w:tabs>
        <w:spacing w:line="360" w:lineRule="auto"/>
        <w:ind w:left="-426" w:firstLine="284"/>
        <w:jc w:val="both"/>
        <w:rPr>
          <w:b/>
          <w:sz w:val="24"/>
          <w:szCs w:val="24"/>
        </w:rPr>
      </w:pPr>
      <w:r w:rsidRPr="00795352">
        <w:rPr>
          <w:sz w:val="24"/>
          <w:szCs w:val="24"/>
        </w:rPr>
        <w:t>5.2.1 Размеры устройства «</w:t>
      </w:r>
      <w:proofErr w:type="spellStart"/>
      <w:r w:rsidRPr="00795352">
        <w:rPr>
          <w:sz w:val="24"/>
          <w:szCs w:val="24"/>
        </w:rPr>
        <w:t>Антипаника</w:t>
      </w:r>
      <w:proofErr w:type="spellEnd"/>
      <w:r w:rsidRPr="00795352">
        <w:rPr>
          <w:sz w:val="24"/>
          <w:szCs w:val="24"/>
        </w:rPr>
        <w:t xml:space="preserve">» указывают в рабочих чертежах. </w:t>
      </w:r>
      <w:r w:rsidRPr="003B2391">
        <w:rPr>
          <w:sz w:val="24"/>
          <w:szCs w:val="24"/>
        </w:rPr>
        <w:t xml:space="preserve">Предельные отклонения сопрягаемых и несопрягаемых размеров - по </w:t>
      </w:r>
      <w:hyperlink r:id="rId24" w:tooltip="Изделия замочные и скобяные. Общие технические условия" w:history="1">
        <w:r w:rsidRPr="003B2391">
          <w:rPr>
            <w:rStyle w:val="a7"/>
            <w:color w:val="auto"/>
            <w:sz w:val="24"/>
            <w:szCs w:val="24"/>
          </w:rPr>
          <w:t>ГОСТ 538</w:t>
        </w:r>
      </w:hyperlink>
      <w:r w:rsidRPr="003B2391">
        <w:rPr>
          <w:sz w:val="24"/>
          <w:szCs w:val="24"/>
        </w:rPr>
        <w:t>, ГОСТ 5089.</w:t>
      </w:r>
    </w:p>
    <w:p w:rsidR="00795352" w:rsidRDefault="00795352" w:rsidP="00795352">
      <w:pPr>
        <w:shd w:val="clear" w:color="auto" w:fill="FFFFFF"/>
        <w:tabs>
          <w:tab w:val="left" w:pos="624"/>
        </w:tabs>
        <w:spacing w:line="360" w:lineRule="auto"/>
        <w:ind w:left="-426" w:firstLine="284"/>
        <w:jc w:val="both"/>
        <w:rPr>
          <w:sz w:val="24"/>
          <w:szCs w:val="24"/>
        </w:rPr>
      </w:pPr>
      <w:r w:rsidRPr="00795352">
        <w:rPr>
          <w:sz w:val="24"/>
          <w:szCs w:val="24"/>
        </w:rPr>
        <w:t>5.2.2 Основные размеры деталей, элементов, узлов устройства «</w:t>
      </w:r>
      <w:proofErr w:type="spellStart"/>
      <w:r w:rsidRPr="00795352">
        <w:rPr>
          <w:sz w:val="24"/>
          <w:szCs w:val="24"/>
        </w:rPr>
        <w:t>Антипаника</w:t>
      </w:r>
      <w:proofErr w:type="spellEnd"/>
      <w:r w:rsidRPr="00795352">
        <w:rPr>
          <w:sz w:val="24"/>
          <w:szCs w:val="24"/>
        </w:rPr>
        <w:t>» для дверей эвакуационных выходов указаны на рисунках 5 и 6.</w:t>
      </w:r>
    </w:p>
    <w:p w:rsidR="003B2391" w:rsidRDefault="003B2391" w:rsidP="00795352">
      <w:pPr>
        <w:shd w:val="clear" w:color="auto" w:fill="FFFFFF"/>
        <w:tabs>
          <w:tab w:val="left" w:pos="624"/>
        </w:tabs>
        <w:spacing w:line="360" w:lineRule="auto"/>
        <w:ind w:left="-426" w:firstLine="284"/>
        <w:jc w:val="both"/>
        <w:rPr>
          <w:sz w:val="24"/>
          <w:szCs w:val="24"/>
        </w:rPr>
      </w:pPr>
    </w:p>
    <w:p w:rsidR="003B2391" w:rsidRDefault="003B2391" w:rsidP="00795352">
      <w:pPr>
        <w:shd w:val="clear" w:color="auto" w:fill="FFFFFF"/>
        <w:tabs>
          <w:tab w:val="left" w:pos="624"/>
        </w:tabs>
        <w:spacing w:line="360" w:lineRule="auto"/>
        <w:ind w:left="-426" w:firstLine="284"/>
        <w:jc w:val="both"/>
        <w:rPr>
          <w:sz w:val="24"/>
          <w:szCs w:val="24"/>
        </w:rPr>
      </w:pPr>
    </w:p>
    <w:p w:rsidR="00795352" w:rsidRDefault="00795352" w:rsidP="00C362B5">
      <w:pPr>
        <w:shd w:val="clear" w:color="auto" w:fill="FFFFFF"/>
        <w:tabs>
          <w:tab w:val="left" w:pos="624"/>
        </w:tabs>
        <w:spacing w:line="360" w:lineRule="auto"/>
        <w:jc w:val="both"/>
        <w:rPr>
          <w:b/>
          <w:sz w:val="24"/>
          <w:szCs w:val="24"/>
        </w:rPr>
      </w:pPr>
    </w:p>
    <w:p w:rsidR="00795352" w:rsidRDefault="003B2391" w:rsidP="00795352">
      <w:pPr>
        <w:shd w:val="clear" w:color="auto" w:fill="FFFFFF"/>
        <w:tabs>
          <w:tab w:val="left" w:pos="624"/>
        </w:tabs>
        <w:spacing w:line="360" w:lineRule="auto"/>
        <w:ind w:left="-426" w:firstLine="284"/>
        <w:jc w:val="both"/>
        <w:rPr>
          <w:b/>
          <w:sz w:val="24"/>
          <w:szCs w:val="24"/>
        </w:rPr>
      </w:pPr>
      <w:r w:rsidRPr="003B2391">
        <w:rPr>
          <w:b/>
          <w:noProof/>
          <w:sz w:val="24"/>
          <w:szCs w:val="24"/>
        </w:rPr>
        <w:drawing>
          <wp:inline distT="0" distB="0" distL="0" distR="0">
            <wp:extent cx="4943475" cy="1771650"/>
            <wp:effectExtent l="19050" t="0" r="9525"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943475" cy="1771650"/>
                    </a:xfrm>
                    <a:prstGeom prst="rect">
                      <a:avLst/>
                    </a:prstGeom>
                    <a:noFill/>
                    <a:ln w="9525">
                      <a:noFill/>
                      <a:miter lim="800000"/>
                      <a:headEnd/>
                      <a:tailEnd/>
                    </a:ln>
                  </pic:spPr>
                </pic:pic>
              </a:graphicData>
            </a:graphic>
          </wp:inline>
        </w:drawing>
      </w:r>
    </w:p>
    <w:p w:rsidR="003B2391" w:rsidRPr="00795352" w:rsidRDefault="003B2391" w:rsidP="003B2391">
      <w:pPr>
        <w:shd w:val="clear" w:color="auto" w:fill="FFFFFF"/>
        <w:spacing w:before="120" w:after="120"/>
        <w:rPr>
          <w:sz w:val="20"/>
          <w:szCs w:val="20"/>
        </w:rPr>
      </w:pPr>
      <w:r w:rsidRPr="00795352">
        <w:rPr>
          <w:i/>
          <w:iCs/>
          <w:sz w:val="20"/>
          <w:szCs w:val="20"/>
        </w:rPr>
        <w:t xml:space="preserve">Х </w:t>
      </w:r>
      <w:r w:rsidRPr="00795352">
        <w:rPr>
          <w:sz w:val="20"/>
          <w:szCs w:val="20"/>
        </w:rPr>
        <w:t xml:space="preserve">- оптимальная длина штанги (штанги-рейки); </w:t>
      </w:r>
      <w:r w:rsidRPr="00795352">
        <w:rPr>
          <w:i/>
          <w:iCs/>
          <w:sz w:val="20"/>
          <w:szCs w:val="20"/>
          <w:lang w:val="en-US"/>
        </w:rPr>
        <w:t>Y</w:t>
      </w:r>
      <w:r w:rsidRPr="00795352">
        <w:rPr>
          <w:i/>
          <w:iCs/>
          <w:sz w:val="20"/>
          <w:szCs w:val="20"/>
        </w:rPr>
        <w:t xml:space="preserve"> </w:t>
      </w:r>
      <w:r w:rsidRPr="00795352">
        <w:rPr>
          <w:sz w:val="20"/>
          <w:szCs w:val="20"/>
        </w:rPr>
        <w:t>- ширина полотна дверного блока в закрытом положении;</w:t>
      </w:r>
      <w:r>
        <w:rPr>
          <w:sz w:val="20"/>
          <w:szCs w:val="20"/>
        </w:rPr>
        <w:t xml:space="preserve">  </w:t>
      </w:r>
      <w:r w:rsidRPr="00795352">
        <w:rPr>
          <w:i/>
          <w:iCs/>
          <w:sz w:val="20"/>
          <w:szCs w:val="20"/>
          <w:lang w:val="en-US"/>
        </w:rPr>
        <w:t>Z</w:t>
      </w:r>
      <w:r w:rsidRPr="00795352">
        <w:rPr>
          <w:i/>
          <w:iCs/>
          <w:sz w:val="20"/>
          <w:szCs w:val="20"/>
        </w:rPr>
        <w:t xml:space="preserve"> </w:t>
      </w:r>
      <w:r w:rsidRPr="00795352">
        <w:rPr>
          <w:sz w:val="20"/>
          <w:szCs w:val="20"/>
        </w:rPr>
        <w:t>- расстояние от штанги (штанги-рейки) до коробки дверного блока</w:t>
      </w:r>
    </w:p>
    <w:p w:rsidR="003B2391" w:rsidRPr="00795352" w:rsidRDefault="003B2391" w:rsidP="003B2391">
      <w:pPr>
        <w:shd w:val="clear" w:color="auto" w:fill="FFFFFF"/>
        <w:spacing w:line="360" w:lineRule="auto"/>
        <w:rPr>
          <w:sz w:val="22"/>
          <w:szCs w:val="22"/>
        </w:rPr>
      </w:pPr>
      <w:r w:rsidRPr="00795352">
        <w:rPr>
          <w:sz w:val="22"/>
          <w:szCs w:val="22"/>
        </w:rPr>
        <w:t>Рисунок 5 - Габаритные и присоединительные размеры устройства «</w:t>
      </w:r>
      <w:proofErr w:type="spellStart"/>
      <w:r w:rsidRPr="00795352">
        <w:rPr>
          <w:sz w:val="22"/>
          <w:szCs w:val="22"/>
        </w:rPr>
        <w:t>Антипаника</w:t>
      </w:r>
      <w:proofErr w:type="spellEnd"/>
      <w:r w:rsidRPr="00795352">
        <w:rPr>
          <w:sz w:val="22"/>
          <w:szCs w:val="22"/>
        </w:rPr>
        <w:t>»</w:t>
      </w:r>
      <w:r w:rsidRPr="00795352">
        <w:rPr>
          <w:sz w:val="22"/>
          <w:szCs w:val="22"/>
        </w:rPr>
        <w:br/>
        <w:t>для дверей эвакуационных выходов</w:t>
      </w:r>
    </w:p>
    <w:p w:rsidR="00BB31AA" w:rsidRPr="00BB31AA" w:rsidRDefault="00BB31AA" w:rsidP="00BB31AA">
      <w:pPr>
        <w:shd w:val="clear" w:color="auto" w:fill="FFFFFF"/>
        <w:tabs>
          <w:tab w:val="left" w:pos="624"/>
        </w:tabs>
        <w:spacing w:line="360" w:lineRule="auto"/>
        <w:jc w:val="both"/>
        <w:rPr>
          <w:sz w:val="24"/>
          <w:szCs w:val="24"/>
        </w:rPr>
      </w:pPr>
    </w:p>
    <w:p w:rsidR="003D7A1A" w:rsidRPr="00FA1C82" w:rsidRDefault="00795352" w:rsidP="00FA1C82">
      <w:pPr>
        <w:shd w:val="clear" w:color="auto" w:fill="FFFFFF"/>
        <w:tabs>
          <w:tab w:val="left" w:pos="998"/>
        </w:tabs>
        <w:spacing w:line="360" w:lineRule="auto"/>
        <w:ind w:left="-426" w:firstLine="426"/>
        <w:jc w:val="both"/>
        <w:rPr>
          <w:sz w:val="24"/>
        </w:rPr>
      </w:pPr>
      <w:bookmarkStart w:id="2" w:name="р6"/>
      <w:r w:rsidRPr="00795352">
        <w:rPr>
          <w:noProof/>
          <w:sz w:val="24"/>
        </w:rPr>
        <w:lastRenderedPageBreak/>
        <w:drawing>
          <wp:inline distT="0" distB="0" distL="0" distR="0">
            <wp:extent cx="3800475" cy="22383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3800475" cy="2238375"/>
                    </a:xfrm>
                    <a:prstGeom prst="rect">
                      <a:avLst/>
                    </a:prstGeom>
                    <a:noFill/>
                    <a:ln w="9525">
                      <a:noFill/>
                      <a:miter lim="800000"/>
                      <a:headEnd/>
                      <a:tailEnd/>
                    </a:ln>
                  </pic:spPr>
                </pic:pic>
              </a:graphicData>
            </a:graphic>
          </wp:inline>
        </w:drawing>
      </w:r>
      <w:bookmarkEnd w:id="2"/>
    </w:p>
    <w:p w:rsidR="00795352" w:rsidRPr="00795352" w:rsidRDefault="00795352" w:rsidP="00DB085C">
      <w:pPr>
        <w:shd w:val="clear" w:color="auto" w:fill="FFFFFF"/>
        <w:spacing w:line="276" w:lineRule="auto"/>
      </w:pPr>
      <w:r w:rsidRPr="00795352">
        <w:rPr>
          <w:i/>
          <w:iCs/>
          <w:lang w:val="en-US"/>
        </w:rPr>
        <w:t>W</w:t>
      </w:r>
      <w:r w:rsidRPr="00795352">
        <w:rPr>
          <w:i/>
          <w:iCs/>
        </w:rPr>
        <w:t xml:space="preserve"> </w:t>
      </w:r>
      <w:r w:rsidRPr="00795352">
        <w:t xml:space="preserve">- максимальный размер устройства (в плане); </w:t>
      </w:r>
      <w:r w:rsidRPr="00795352">
        <w:rPr>
          <w:i/>
          <w:iCs/>
        </w:rPr>
        <w:t xml:space="preserve">V </w:t>
      </w:r>
      <w:r w:rsidRPr="00795352">
        <w:t>- высота рабочей поверхности штанги (штанги-рейки);</w:t>
      </w:r>
      <w:r w:rsidRPr="00795352">
        <w:br/>
      </w:r>
      <w:r w:rsidRPr="00795352">
        <w:rPr>
          <w:i/>
          <w:iCs/>
          <w:lang w:val="en-US"/>
        </w:rPr>
        <w:t>U</w:t>
      </w:r>
      <w:r w:rsidRPr="00795352">
        <w:rPr>
          <w:i/>
          <w:iCs/>
        </w:rPr>
        <w:t xml:space="preserve"> </w:t>
      </w:r>
      <w:r w:rsidRPr="00795352">
        <w:t xml:space="preserve">- габаритный размер устройства по высоте; </w:t>
      </w:r>
      <w:r w:rsidRPr="00795352">
        <w:rPr>
          <w:i/>
          <w:iCs/>
          <w:lang w:val="en-US"/>
        </w:rPr>
        <w:t>R</w:t>
      </w:r>
      <w:r w:rsidRPr="00795352">
        <w:rPr>
          <w:i/>
          <w:iCs/>
        </w:rPr>
        <w:t xml:space="preserve"> </w:t>
      </w:r>
      <w:r w:rsidRPr="00795352">
        <w:t>- минимальное расстояние между поверхностью штанги в</w:t>
      </w:r>
      <w:r w:rsidRPr="00795352">
        <w:br/>
        <w:t xml:space="preserve">полностью нажатом положении и поверхностью полотна дверного блока; </w:t>
      </w:r>
      <w:r w:rsidRPr="00795352">
        <w:rPr>
          <w:i/>
          <w:iCs/>
          <w:lang w:val="en-US"/>
        </w:rPr>
        <w:t>S</w:t>
      </w:r>
      <w:r w:rsidRPr="00795352">
        <w:rPr>
          <w:i/>
          <w:iCs/>
        </w:rPr>
        <w:t xml:space="preserve"> </w:t>
      </w:r>
      <w:r w:rsidRPr="00795352">
        <w:t>- минимальный размер устройства</w:t>
      </w:r>
      <w:r w:rsidRPr="00795352">
        <w:br/>
        <w:t xml:space="preserve">при нажатой штанге-рейке от поверхности полотна дверного блока (в плане); </w:t>
      </w:r>
      <w:r w:rsidRPr="00795352">
        <w:rPr>
          <w:i/>
          <w:iCs/>
        </w:rPr>
        <w:t xml:space="preserve">Т </w:t>
      </w:r>
      <w:r w:rsidRPr="00795352">
        <w:t>- минимальный размер</w:t>
      </w:r>
      <w:r w:rsidRPr="00795352">
        <w:br/>
        <w:t>штанги-рейки в нажатом положении от корпуса устройства (в плане)</w:t>
      </w:r>
    </w:p>
    <w:p w:rsidR="00795352" w:rsidRPr="00795352" w:rsidRDefault="00795352" w:rsidP="00795352">
      <w:pPr>
        <w:shd w:val="clear" w:color="auto" w:fill="FFFFFF"/>
        <w:spacing w:line="360" w:lineRule="auto"/>
        <w:jc w:val="center"/>
        <w:rPr>
          <w:sz w:val="22"/>
          <w:szCs w:val="22"/>
        </w:rPr>
      </w:pPr>
      <w:r w:rsidRPr="00795352">
        <w:rPr>
          <w:sz w:val="22"/>
          <w:szCs w:val="22"/>
        </w:rPr>
        <w:t>Рисунок 6 - Габаритные и присоединительные размеры устройства «</w:t>
      </w:r>
      <w:proofErr w:type="spellStart"/>
      <w:r w:rsidRPr="00795352">
        <w:rPr>
          <w:sz w:val="22"/>
          <w:szCs w:val="22"/>
        </w:rPr>
        <w:t>Антипаника</w:t>
      </w:r>
      <w:proofErr w:type="spellEnd"/>
      <w:r w:rsidRPr="00795352">
        <w:rPr>
          <w:sz w:val="22"/>
          <w:szCs w:val="22"/>
        </w:rPr>
        <w:t>»</w:t>
      </w:r>
      <w:r w:rsidRPr="00795352">
        <w:rPr>
          <w:sz w:val="22"/>
          <w:szCs w:val="22"/>
        </w:rPr>
        <w:br/>
        <w:t>для дверей эвакуационных выходов (в плане)</w:t>
      </w:r>
    </w:p>
    <w:p w:rsidR="00795352" w:rsidRPr="00795352" w:rsidRDefault="00795352" w:rsidP="00795352">
      <w:pPr>
        <w:shd w:val="clear" w:color="auto" w:fill="FFFFFF"/>
        <w:spacing w:line="360" w:lineRule="auto"/>
        <w:ind w:firstLine="284"/>
        <w:jc w:val="both"/>
        <w:rPr>
          <w:sz w:val="24"/>
        </w:rPr>
      </w:pPr>
      <w:r w:rsidRPr="00795352">
        <w:rPr>
          <w:sz w:val="24"/>
        </w:rPr>
        <w:t>5.2.3 Основные размеры устройств «</w:t>
      </w:r>
      <w:proofErr w:type="spellStart"/>
      <w:r w:rsidRPr="00795352">
        <w:rPr>
          <w:sz w:val="24"/>
        </w:rPr>
        <w:t>Антипаника</w:t>
      </w:r>
      <w:proofErr w:type="spellEnd"/>
      <w:r w:rsidRPr="00795352">
        <w:rPr>
          <w:sz w:val="24"/>
        </w:rPr>
        <w:t>» для дверей аварийных выходов указаны на рисунках 7-9.</w:t>
      </w:r>
    </w:p>
    <w:p w:rsidR="00795352" w:rsidRDefault="00795352" w:rsidP="00795352">
      <w:pPr>
        <w:jc w:val="center"/>
        <w:rPr>
          <w:rFonts w:ascii="Times New Roman" w:hAnsi="Times New Roman" w:cs="Times New Roman"/>
          <w:sz w:val="24"/>
          <w:szCs w:val="24"/>
        </w:rPr>
      </w:pPr>
      <w:bookmarkStart w:id="3" w:name="р7"/>
      <w:r>
        <w:rPr>
          <w:rFonts w:ascii="Times New Roman" w:hAnsi="Times New Roman" w:cs="Times New Roman"/>
          <w:noProof/>
          <w:sz w:val="24"/>
          <w:szCs w:val="24"/>
        </w:rPr>
        <w:drawing>
          <wp:inline distT="0" distB="0" distL="0" distR="0">
            <wp:extent cx="2324100" cy="1066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2324100" cy="1066800"/>
                    </a:xfrm>
                    <a:prstGeom prst="rect">
                      <a:avLst/>
                    </a:prstGeom>
                    <a:noFill/>
                    <a:ln w="9525">
                      <a:noFill/>
                      <a:miter lim="800000"/>
                      <a:headEnd/>
                      <a:tailEnd/>
                    </a:ln>
                  </pic:spPr>
                </pic:pic>
              </a:graphicData>
            </a:graphic>
          </wp:inline>
        </w:drawing>
      </w:r>
      <w:bookmarkEnd w:id="3"/>
    </w:p>
    <w:p w:rsidR="00795352" w:rsidRPr="00795352" w:rsidRDefault="00795352" w:rsidP="00795352">
      <w:pPr>
        <w:shd w:val="clear" w:color="auto" w:fill="FFFFFF"/>
        <w:spacing w:before="120" w:after="120" w:line="276" w:lineRule="auto"/>
        <w:rPr>
          <w:sz w:val="20"/>
          <w:szCs w:val="20"/>
        </w:rPr>
      </w:pPr>
      <w:r w:rsidRPr="00795352">
        <w:rPr>
          <w:i/>
          <w:iCs/>
          <w:sz w:val="20"/>
          <w:szCs w:val="20"/>
        </w:rPr>
        <w:t xml:space="preserve">С </w:t>
      </w:r>
      <w:r w:rsidRPr="00795352">
        <w:rPr>
          <w:sz w:val="20"/>
          <w:szCs w:val="20"/>
        </w:rPr>
        <w:t>- минимальное расстояние между управляющим элементом и поверхностью полотна дверного блока;</w:t>
      </w:r>
      <w:r>
        <w:rPr>
          <w:sz w:val="20"/>
          <w:szCs w:val="20"/>
        </w:rPr>
        <w:t xml:space="preserve"> </w:t>
      </w:r>
      <w:r w:rsidRPr="00795352">
        <w:rPr>
          <w:i/>
          <w:iCs/>
          <w:sz w:val="20"/>
          <w:szCs w:val="20"/>
          <w:lang w:val="en-US"/>
        </w:rPr>
        <w:t>W</w:t>
      </w:r>
      <w:r w:rsidRPr="00795352">
        <w:rPr>
          <w:i/>
          <w:iCs/>
          <w:sz w:val="20"/>
          <w:szCs w:val="20"/>
        </w:rPr>
        <w:t xml:space="preserve"> </w:t>
      </w:r>
      <w:r w:rsidRPr="00795352">
        <w:rPr>
          <w:sz w:val="20"/>
          <w:szCs w:val="20"/>
        </w:rPr>
        <w:t>- максимальный размер устройства «</w:t>
      </w:r>
      <w:proofErr w:type="spellStart"/>
      <w:r w:rsidRPr="00795352">
        <w:rPr>
          <w:sz w:val="20"/>
          <w:szCs w:val="20"/>
        </w:rPr>
        <w:t>Антипаника</w:t>
      </w:r>
      <w:proofErr w:type="spellEnd"/>
      <w:r w:rsidRPr="00795352">
        <w:rPr>
          <w:sz w:val="20"/>
          <w:szCs w:val="20"/>
        </w:rPr>
        <w:t xml:space="preserve">» (в плане); </w:t>
      </w:r>
      <w:r w:rsidRPr="00795352">
        <w:rPr>
          <w:i/>
          <w:iCs/>
          <w:sz w:val="20"/>
          <w:szCs w:val="20"/>
          <w:lang w:val="en-US"/>
        </w:rPr>
        <w:t>Y</w:t>
      </w:r>
      <w:r w:rsidRPr="00795352">
        <w:rPr>
          <w:i/>
          <w:iCs/>
          <w:sz w:val="20"/>
          <w:szCs w:val="20"/>
        </w:rPr>
        <w:t xml:space="preserve"> </w:t>
      </w:r>
      <w:r w:rsidRPr="00795352">
        <w:rPr>
          <w:sz w:val="20"/>
          <w:szCs w:val="20"/>
        </w:rPr>
        <w:t>- минимальная длина ручки;</w:t>
      </w:r>
      <w:r>
        <w:rPr>
          <w:sz w:val="20"/>
          <w:szCs w:val="20"/>
        </w:rPr>
        <w:t xml:space="preserve"> </w:t>
      </w:r>
      <w:r w:rsidRPr="00795352">
        <w:rPr>
          <w:i/>
          <w:iCs/>
          <w:sz w:val="20"/>
          <w:szCs w:val="20"/>
          <w:lang w:val="en-US"/>
        </w:rPr>
        <w:t>Z</w:t>
      </w:r>
      <w:r w:rsidRPr="00795352">
        <w:rPr>
          <w:i/>
          <w:iCs/>
          <w:sz w:val="20"/>
          <w:szCs w:val="20"/>
        </w:rPr>
        <w:t xml:space="preserve"> </w:t>
      </w:r>
      <w:r w:rsidRPr="00795352">
        <w:rPr>
          <w:sz w:val="20"/>
          <w:szCs w:val="20"/>
        </w:rPr>
        <w:t>- минимальное расстояние до края полотна дверного блока</w:t>
      </w:r>
    </w:p>
    <w:p w:rsidR="00795352" w:rsidRDefault="00795352" w:rsidP="00795352">
      <w:pPr>
        <w:shd w:val="clear" w:color="auto" w:fill="FFFFFF"/>
        <w:spacing w:before="120" w:after="120"/>
        <w:jc w:val="center"/>
        <w:rPr>
          <w:sz w:val="22"/>
          <w:szCs w:val="22"/>
        </w:rPr>
      </w:pPr>
      <w:r w:rsidRPr="00795352">
        <w:rPr>
          <w:sz w:val="22"/>
          <w:szCs w:val="22"/>
        </w:rPr>
        <w:t>Рисунок 7 - Устройство «</w:t>
      </w:r>
      <w:proofErr w:type="spellStart"/>
      <w:r w:rsidRPr="00795352">
        <w:rPr>
          <w:sz w:val="22"/>
          <w:szCs w:val="22"/>
        </w:rPr>
        <w:t>Антипаника</w:t>
      </w:r>
      <w:proofErr w:type="spellEnd"/>
      <w:r w:rsidRPr="00795352">
        <w:rPr>
          <w:sz w:val="22"/>
          <w:szCs w:val="22"/>
        </w:rPr>
        <w:t>» типа</w:t>
      </w:r>
      <w:proofErr w:type="gramStart"/>
      <w:r w:rsidRPr="00795352">
        <w:rPr>
          <w:sz w:val="22"/>
          <w:szCs w:val="22"/>
        </w:rPr>
        <w:t xml:space="preserve"> А</w:t>
      </w:r>
      <w:proofErr w:type="gramEnd"/>
      <w:r w:rsidRPr="00795352">
        <w:rPr>
          <w:sz w:val="22"/>
          <w:szCs w:val="22"/>
        </w:rPr>
        <w:t xml:space="preserve"> для дверей аварийных выходов</w:t>
      </w:r>
    </w:p>
    <w:p w:rsidR="00795352" w:rsidRDefault="00795352" w:rsidP="00795352">
      <w:pPr>
        <w:shd w:val="clear" w:color="auto" w:fill="FFFFFF"/>
        <w:spacing w:before="120" w:after="120"/>
        <w:jc w:val="center"/>
        <w:rPr>
          <w:sz w:val="22"/>
          <w:szCs w:val="22"/>
        </w:rPr>
      </w:pPr>
      <w:bookmarkStart w:id="4" w:name="р8"/>
      <w:r w:rsidRPr="00795352">
        <w:rPr>
          <w:noProof/>
          <w:sz w:val="22"/>
          <w:szCs w:val="22"/>
        </w:rPr>
        <w:drawing>
          <wp:inline distT="0" distB="0" distL="0" distR="0">
            <wp:extent cx="2362200" cy="1381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2362200" cy="1381125"/>
                    </a:xfrm>
                    <a:prstGeom prst="rect">
                      <a:avLst/>
                    </a:prstGeom>
                    <a:noFill/>
                    <a:ln w="9525">
                      <a:noFill/>
                      <a:miter lim="800000"/>
                      <a:headEnd/>
                      <a:tailEnd/>
                    </a:ln>
                  </pic:spPr>
                </pic:pic>
              </a:graphicData>
            </a:graphic>
          </wp:inline>
        </w:drawing>
      </w:r>
      <w:bookmarkEnd w:id="4"/>
    </w:p>
    <w:p w:rsidR="00D00BC2" w:rsidRPr="00D00BC2" w:rsidRDefault="00D00BC2" w:rsidP="00D00BC2">
      <w:pPr>
        <w:shd w:val="clear" w:color="auto" w:fill="FFFFFF"/>
        <w:spacing w:line="360" w:lineRule="auto"/>
        <w:rPr>
          <w:sz w:val="20"/>
          <w:szCs w:val="20"/>
        </w:rPr>
      </w:pPr>
      <w:r w:rsidRPr="00D00BC2">
        <w:rPr>
          <w:i/>
          <w:iCs/>
          <w:sz w:val="20"/>
          <w:szCs w:val="20"/>
          <w:lang w:val="en-US"/>
        </w:rPr>
        <w:t>R</w:t>
      </w:r>
      <w:r w:rsidRPr="00D00BC2">
        <w:rPr>
          <w:i/>
          <w:iCs/>
          <w:sz w:val="20"/>
          <w:szCs w:val="20"/>
        </w:rPr>
        <w:t xml:space="preserve"> </w:t>
      </w:r>
      <w:r w:rsidRPr="00D00BC2">
        <w:rPr>
          <w:sz w:val="20"/>
          <w:szCs w:val="20"/>
        </w:rPr>
        <w:t xml:space="preserve">- </w:t>
      </w:r>
      <w:proofErr w:type="gramStart"/>
      <w:r w:rsidRPr="00D00BC2">
        <w:rPr>
          <w:sz w:val="20"/>
          <w:szCs w:val="20"/>
        </w:rPr>
        <w:t>минимальное</w:t>
      </w:r>
      <w:proofErr w:type="gramEnd"/>
      <w:r w:rsidRPr="00D00BC2">
        <w:rPr>
          <w:sz w:val="20"/>
          <w:szCs w:val="20"/>
        </w:rPr>
        <w:t xml:space="preserve"> расстояние между управляющим элементом в нажатом состоянии и поверхностью полотна</w:t>
      </w:r>
      <w:r>
        <w:rPr>
          <w:sz w:val="20"/>
          <w:szCs w:val="20"/>
        </w:rPr>
        <w:t xml:space="preserve"> </w:t>
      </w:r>
      <w:r w:rsidRPr="00D00BC2">
        <w:rPr>
          <w:sz w:val="20"/>
          <w:szCs w:val="20"/>
        </w:rPr>
        <w:t xml:space="preserve">дверного блока; </w:t>
      </w:r>
      <w:r w:rsidRPr="00D00BC2">
        <w:rPr>
          <w:i/>
          <w:iCs/>
          <w:sz w:val="20"/>
          <w:szCs w:val="20"/>
          <w:lang w:val="en-US"/>
        </w:rPr>
        <w:t>W</w:t>
      </w:r>
      <w:r w:rsidRPr="00D00BC2">
        <w:rPr>
          <w:i/>
          <w:iCs/>
          <w:sz w:val="20"/>
          <w:szCs w:val="20"/>
        </w:rPr>
        <w:t xml:space="preserve"> </w:t>
      </w:r>
      <w:r w:rsidRPr="00D00BC2">
        <w:rPr>
          <w:sz w:val="20"/>
          <w:szCs w:val="20"/>
        </w:rPr>
        <w:t>- максимальный размер устройства «</w:t>
      </w:r>
      <w:proofErr w:type="spellStart"/>
      <w:r w:rsidRPr="00D00BC2">
        <w:rPr>
          <w:sz w:val="20"/>
          <w:szCs w:val="20"/>
        </w:rPr>
        <w:t>Антипаника</w:t>
      </w:r>
      <w:proofErr w:type="spellEnd"/>
      <w:r w:rsidRPr="00D00BC2">
        <w:rPr>
          <w:sz w:val="20"/>
          <w:szCs w:val="20"/>
        </w:rPr>
        <w:t xml:space="preserve">» (в плане); </w:t>
      </w:r>
      <w:r w:rsidRPr="00D00BC2">
        <w:rPr>
          <w:i/>
          <w:iCs/>
          <w:sz w:val="20"/>
          <w:szCs w:val="20"/>
          <w:lang w:val="en-US"/>
        </w:rPr>
        <w:t>Z</w:t>
      </w:r>
      <w:r w:rsidRPr="00D00BC2">
        <w:rPr>
          <w:i/>
          <w:iCs/>
          <w:sz w:val="20"/>
          <w:szCs w:val="20"/>
        </w:rPr>
        <w:t xml:space="preserve"> </w:t>
      </w:r>
      <w:r w:rsidRPr="00D00BC2">
        <w:rPr>
          <w:sz w:val="20"/>
          <w:szCs w:val="20"/>
        </w:rPr>
        <w:t>- минимальное расстояние</w:t>
      </w:r>
      <w:r>
        <w:rPr>
          <w:sz w:val="20"/>
          <w:szCs w:val="20"/>
        </w:rPr>
        <w:t xml:space="preserve">  </w:t>
      </w:r>
      <w:r w:rsidRPr="00D00BC2">
        <w:rPr>
          <w:sz w:val="20"/>
          <w:szCs w:val="20"/>
        </w:rPr>
        <w:t>до края полотна дверного блока</w:t>
      </w:r>
    </w:p>
    <w:p w:rsidR="00D00BC2" w:rsidRPr="00D00BC2" w:rsidRDefault="00D00BC2" w:rsidP="00D00BC2">
      <w:pPr>
        <w:shd w:val="clear" w:color="auto" w:fill="FFFFFF"/>
        <w:spacing w:line="360" w:lineRule="auto"/>
        <w:jc w:val="center"/>
        <w:rPr>
          <w:sz w:val="22"/>
          <w:szCs w:val="22"/>
        </w:rPr>
      </w:pPr>
      <w:r w:rsidRPr="00D00BC2">
        <w:rPr>
          <w:sz w:val="22"/>
          <w:szCs w:val="22"/>
        </w:rPr>
        <w:t>Рисунок 8 - Устройство «</w:t>
      </w:r>
      <w:proofErr w:type="spellStart"/>
      <w:r w:rsidRPr="00D00BC2">
        <w:rPr>
          <w:sz w:val="22"/>
          <w:szCs w:val="22"/>
        </w:rPr>
        <w:t>Антипаника</w:t>
      </w:r>
      <w:proofErr w:type="spellEnd"/>
      <w:r w:rsidRPr="00D00BC2">
        <w:rPr>
          <w:sz w:val="22"/>
          <w:szCs w:val="22"/>
        </w:rPr>
        <w:t>» типа</w:t>
      </w:r>
      <w:proofErr w:type="gramStart"/>
      <w:r w:rsidRPr="00D00BC2">
        <w:rPr>
          <w:sz w:val="22"/>
          <w:szCs w:val="22"/>
        </w:rPr>
        <w:t xml:space="preserve"> В</w:t>
      </w:r>
      <w:proofErr w:type="gramEnd"/>
      <w:r w:rsidRPr="00D00BC2">
        <w:rPr>
          <w:sz w:val="22"/>
          <w:szCs w:val="22"/>
        </w:rPr>
        <w:t xml:space="preserve"> для дверей аварийных выходов</w:t>
      </w:r>
    </w:p>
    <w:p w:rsidR="00D00BC2" w:rsidRPr="00795352" w:rsidRDefault="00D00BC2" w:rsidP="00D00BC2">
      <w:pPr>
        <w:shd w:val="clear" w:color="auto" w:fill="FFFFFF"/>
        <w:spacing w:before="120" w:after="120" w:line="360" w:lineRule="auto"/>
        <w:jc w:val="center"/>
        <w:rPr>
          <w:sz w:val="22"/>
          <w:szCs w:val="22"/>
        </w:rPr>
      </w:pPr>
    </w:p>
    <w:p w:rsidR="003D7A1A" w:rsidRPr="00795352" w:rsidRDefault="003D7A1A" w:rsidP="00795352">
      <w:pPr>
        <w:pStyle w:val="a5"/>
        <w:spacing w:after="0" w:line="360" w:lineRule="auto"/>
        <w:ind w:left="-426" w:firstLine="568"/>
        <w:jc w:val="both"/>
        <w:rPr>
          <w:rFonts w:eastAsia="Symbol"/>
          <w:bCs/>
          <w:spacing w:val="-4"/>
          <w:sz w:val="22"/>
          <w:szCs w:val="22"/>
        </w:rPr>
      </w:pPr>
    </w:p>
    <w:p w:rsidR="00391D2C" w:rsidRPr="00391D2C" w:rsidRDefault="00391D2C" w:rsidP="00C60DA3">
      <w:pPr>
        <w:shd w:val="clear" w:color="auto" w:fill="FFFFFF"/>
        <w:tabs>
          <w:tab w:val="left" w:pos="998"/>
        </w:tabs>
        <w:spacing w:line="360" w:lineRule="auto"/>
        <w:ind w:left="-426" w:firstLine="284"/>
        <w:jc w:val="both"/>
        <w:rPr>
          <w:sz w:val="24"/>
          <w:szCs w:val="24"/>
        </w:rPr>
      </w:pPr>
    </w:p>
    <w:p w:rsidR="00C0322F" w:rsidRDefault="00D00BC2" w:rsidP="00637738">
      <w:pPr>
        <w:shd w:val="clear" w:color="auto" w:fill="FFFFFF"/>
        <w:spacing w:line="360" w:lineRule="auto"/>
        <w:jc w:val="center"/>
        <w:rPr>
          <w:sz w:val="22"/>
          <w:szCs w:val="22"/>
        </w:rPr>
      </w:pPr>
      <w:bookmarkStart w:id="5" w:name="р9"/>
      <w:r w:rsidRPr="00D00BC2">
        <w:rPr>
          <w:noProof/>
          <w:sz w:val="22"/>
          <w:szCs w:val="22"/>
        </w:rPr>
        <w:lastRenderedPageBreak/>
        <w:drawing>
          <wp:inline distT="0" distB="0" distL="0" distR="0">
            <wp:extent cx="3981450" cy="1371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3981450" cy="1371600"/>
                    </a:xfrm>
                    <a:prstGeom prst="rect">
                      <a:avLst/>
                    </a:prstGeom>
                    <a:noFill/>
                    <a:ln w="9525">
                      <a:noFill/>
                      <a:miter lim="800000"/>
                      <a:headEnd/>
                      <a:tailEnd/>
                    </a:ln>
                  </pic:spPr>
                </pic:pic>
              </a:graphicData>
            </a:graphic>
          </wp:inline>
        </w:drawing>
      </w:r>
      <w:bookmarkEnd w:id="5"/>
    </w:p>
    <w:p w:rsidR="00D00BC2" w:rsidRPr="00D00BC2" w:rsidRDefault="00D00BC2" w:rsidP="00D00BC2">
      <w:pPr>
        <w:shd w:val="clear" w:color="auto" w:fill="FFFFFF"/>
        <w:spacing w:before="120" w:after="120"/>
        <w:jc w:val="center"/>
        <w:rPr>
          <w:sz w:val="20"/>
          <w:szCs w:val="20"/>
        </w:rPr>
      </w:pPr>
      <w:r w:rsidRPr="00D00BC2">
        <w:rPr>
          <w:i/>
          <w:iCs/>
          <w:sz w:val="20"/>
          <w:szCs w:val="20"/>
        </w:rPr>
        <w:t xml:space="preserve">V </w:t>
      </w:r>
      <w:r w:rsidRPr="00D00BC2">
        <w:rPr>
          <w:sz w:val="20"/>
          <w:szCs w:val="20"/>
        </w:rPr>
        <w:t>- ширина нажимной (</w:t>
      </w:r>
      <w:proofErr w:type="spellStart"/>
      <w:r w:rsidRPr="00D00BC2">
        <w:rPr>
          <w:sz w:val="20"/>
          <w:szCs w:val="20"/>
        </w:rPr>
        <w:t>фалевой</w:t>
      </w:r>
      <w:proofErr w:type="spellEnd"/>
      <w:r w:rsidRPr="00D00BC2">
        <w:rPr>
          <w:sz w:val="20"/>
          <w:szCs w:val="20"/>
        </w:rPr>
        <w:t>) ручки и пластины</w:t>
      </w:r>
    </w:p>
    <w:p w:rsidR="00D00BC2" w:rsidRPr="00D00BC2" w:rsidRDefault="00D00BC2" w:rsidP="00D00BC2">
      <w:pPr>
        <w:shd w:val="clear" w:color="auto" w:fill="FFFFFF"/>
        <w:spacing w:line="360" w:lineRule="auto"/>
        <w:rPr>
          <w:sz w:val="22"/>
          <w:szCs w:val="22"/>
        </w:rPr>
      </w:pPr>
      <w:r w:rsidRPr="00D00BC2">
        <w:rPr>
          <w:sz w:val="22"/>
          <w:szCs w:val="22"/>
        </w:rPr>
        <w:t>Рисунок 9 - Управляющие элементы [нажимная (</w:t>
      </w:r>
      <w:proofErr w:type="spellStart"/>
      <w:r w:rsidRPr="00D00BC2">
        <w:rPr>
          <w:sz w:val="22"/>
          <w:szCs w:val="22"/>
        </w:rPr>
        <w:t>фалевая</w:t>
      </w:r>
      <w:proofErr w:type="spellEnd"/>
      <w:r w:rsidRPr="00D00BC2">
        <w:rPr>
          <w:sz w:val="22"/>
          <w:szCs w:val="22"/>
        </w:rPr>
        <w:t>) ручка и пластина] устройств «</w:t>
      </w:r>
      <w:proofErr w:type="spellStart"/>
      <w:r w:rsidRPr="00D00BC2">
        <w:rPr>
          <w:sz w:val="22"/>
          <w:szCs w:val="22"/>
        </w:rPr>
        <w:t>Антипаника</w:t>
      </w:r>
      <w:proofErr w:type="spellEnd"/>
      <w:r w:rsidRPr="00D00BC2">
        <w:rPr>
          <w:sz w:val="22"/>
          <w:szCs w:val="22"/>
        </w:rPr>
        <w:t>»</w:t>
      </w:r>
      <w:r>
        <w:rPr>
          <w:sz w:val="22"/>
          <w:szCs w:val="22"/>
        </w:rPr>
        <w:t xml:space="preserve">  </w:t>
      </w:r>
      <w:r w:rsidRPr="00D00BC2">
        <w:rPr>
          <w:sz w:val="22"/>
          <w:szCs w:val="22"/>
        </w:rPr>
        <w:t>для дверей аварийных выходов</w:t>
      </w:r>
    </w:p>
    <w:p w:rsidR="00D00BC2" w:rsidRPr="00D00BC2" w:rsidRDefault="00D00BC2" w:rsidP="00D00BC2">
      <w:pPr>
        <w:pStyle w:val="2"/>
        <w:keepNext w:val="0"/>
        <w:spacing w:before="120" w:after="120"/>
        <w:rPr>
          <w:i w:val="0"/>
          <w:sz w:val="24"/>
          <w:szCs w:val="24"/>
        </w:rPr>
      </w:pPr>
      <w:bookmarkStart w:id="6" w:name="_Toc392148737"/>
      <w:r w:rsidRPr="00D00BC2">
        <w:rPr>
          <w:i w:val="0"/>
          <w:sz w:val="24"/>
          <w:szCs w:val="24"/>
        </w:rPr>
        <w:t>5.3 Требования к конструкции</w:t>
      </w:r>
      <w:bookmarkEnd w:id="6"/>
    </w:p>
    <w:p w:rsidR="00D00BC2" w:rsidRPr="00D00BC2" w:rsidRDefault="00D00BC2" w:rsidP="00D00BC2">
      <w:pPr>
        <w:shd w:val="clear" w:color="auto" w:fill="FFFFFF"/>
        <w:tabs>
          <w:tab w:val="left" w:pos="979"/>
        </w:tabs>
        <w:spacing w:line="360" w:lineRule="auto"/>
        <w:jc w:val="both"/>
        <w:rPr>
          <w:sz w:val="24"/>
        </w:rPr>
      </w:pPr>
      <w:r w:rsidRPr="00D00BC2">
        <w:rPr>
          <w:b/>
          <w:bCs/>
          <w:sz w:val="24"/>
        </w:rPr>
        <w:t>5.3.1 Общие требования</w:t>
      </w:r>
    </w:p>
    <w:p w:rsidR="00D00BC2" w:rsidRDefault="00D00BC2" w:rsidP="00D00BC2">
      <w:pPr>
        <w:shd w:val="clear" w:color="auto" w:fill="FFFFFF"/>
        <w:tabs>
          <w:tab w:val="left" w:pos="1171"/>
        </w:tabs>
        <w:spacing w:line="360" w:lineRule="auto"/>
        <w:ind w:left="-426" w:firstLine="426"/>
        <w:jc w:val="both"/>
        <w:rPr>
          <w:sz w:val="24"/>
        </w:rPr>
      </w:pPr>
      <w:r w:rsidRPr="00D00BC2">
        <w:rPr>
          <w:sz w:val="24"/>
        </w:rPr>
        <w:t>5.3.1.1 Конструкция устройств «</w:t>
      </w:r>
      <w:proofErr w:type="spellStart"/>
      <w:r w:rsidRPr="00D00BC2">
        <w:rPr>
          <w:sz w:val="24"/>
        </w:rPr>
        <w:t>Антипаника</w:t>
      </w:r>
      <w:proofErr w:type="spellEnd"/>
      <w:r w:rsidRPr="00D00BC2">
        <w:rPr>
          <w:sz w:val="24"/>
        </w:rPr>
        <w:t>» должна быть прочной, надежной и обеспечивать возможность ее ремонта и замены.</w:t>
      </w:r>
      <w:bookmarkStart w:id="7" w:name="п5312"/>
      <w:bookmarkEnd w:id="7"/>
    </w:p>
    <w:p w:rsidR="00D00BC2" w:rsidRDefault="00D00BC2" w:rsidP="00D00BC2">
      <w:pPr>
        <w:shd w:val="clear" w:color="auto" w:fill="FFFFFF"/>
        <w:tabs>
          <w:tab w:val="left" w:pos="1171"/>
        </w:tabs>
        <w:spacing w:line="360" w:lineRule="auto"/>
        <w:ind w:left="-426" w:firstLine="426"/>
        <w:jc w:val="both"/>
        <w:rPr>
          <w:sz w:val="24"/>
        </w:rPr>
      </w:pPr>
      <w:r w:rsidRPr="00D00BC2">
        <w:rPr>
          <w:sz w:val="24"/>
        </w:rPr>
        <w:t>5.3.1.2 Конструкция устройств «</w:t>
      </w:r>
      <w:proofErr w:type="spellStart"/>
      <w:r w:rsidRPr="00D00BC2">
        <w:rPr>
          <w:sz w:val="24"/>
        </w:rPr>
        <w:t>Антипаника</w:t>
      </w:r>
      <w:proofErr w:type="spellEnd"/>
      <w:r w:rsidRPr="00D00BC2">
        <w:rPr>
          <w:sz w:val="24"/>
        </w:rPr>
        <w:t xml:space="preserve">» должна обеспечивать его надежное крепление к полотнам и </w:t>
      </w:r>
      <w:r w:rsidRPr="009F08B3">
        <w:rPr>
          <w:sz w:val="24"/>
        </w:rPr>
        <w:t>коробкам дверных блок</w:t>
      </w:r>
      <w:r w:rsidR="007A254D" w:rsidRPr="009F08B3">
        <w:rPr>
          <w:sz w:val="24"/>
        </w:rPr>
        <w:t>ов из ПВХ профилей по ГОСТ 30970</w:t>
      </w:r>
      <w:r w:rsidRPr="009F08B3">
        <w:rPr>
          <w:sz w:val="24"/>
        </w:rPr>
        <w:t>, ал</w:t>
      </w:r>
      <w:r w:rsidR="007A254D" w:rsidRPr="009F08B3">
        <w:rPr>
          <w:sz w:val="24"/>
        </w:rPr>
        <w:t>юминиевых профилей по ГОСТ 23747</w:t>
      </w:r>
      <w:r w:rsidRPr="009F08B3">
        <w:rPr>
          <w:sz w:val="24"/>
        </w:rPr>
        <w:t>, де</w:t>
      </w:r>
      <w:r w:rsidR="007A254D" w:rsidRPr="009F08B3">
        <w:rPr>
          <w:sz w:val="24"/>
        </w:rPr>
        <w:t>ревянных по ГОСТ 475, стальных по ГОСТ 31173.</w:t>
      </w:r>
    </w:p>
    <w:p w:rsidR="00D00BC2" w:rsidRDefault="00D00BC2" w:rsidP="00D00BC2">
      <w:pPr>
        <w:shd w:val="clear" w:color="auto" w:fill="FFFFFF"/>
        <w:tabs>
          <w:tab w:val="left" w:pos="1171"/>
        </w:tabs>
        <w:spacing w:line="360" w:lineRule="auto"/>
        <w:ind w:left="-426" w:firstLine="426"/>
        <w:jc w:val="both"/>
        <w:rPr>
          <w:sz w:val="24"/>
        </w:rPr>
      </w:pPr>
      <w:r w:rsidRPr="00D00BC2">
        <w:rPr>
          <w:sz w:val="24"/>
        </w:rPr>
        <w:t>Расположение и размеры отверстий для установки устройств «</w:t>
      </w:r>
      <w:proofErr w:type="spellStart"/>
      <w:r w:rsidRPr="00D00BC2">
        <w:rPr>
          <w:sz w:val="24"/>
        </w:rPr>
        <w:t>Антипаника</w:t>
      </w:r>
      <w:proofErr w:type="spellEnd"/>
      <w:r w:rsidRPr="00D00BC2">
        <w:rPr>
          <w:sz w:val="24"/>
        </w:rPr>
        <w:t>» указывают в рабочих чертежах устройств конкретных типов.</w:t>
      </w:r>
      <w:bookmarkStart w:id="8" w:name="п5313"/>
      <w:bookmarkEnd w:id="8"/>
    </w:p>
    <w:p w:rsidR="00D00BC2" w:rsidRDefault="00D00BC2" w:rsidP="00D00BC2">
      <w:pPr>
        <w:shd w:val="clear" w:color="auto" w:fill="FFFFFF"/>
        <w:tabs>
          <w:tab w:val="left" w:pos="1171"/>
        </w:tabs>
        <w:spacing w:line="360" w:lineRule="auto"/>
        <w:ind w:left="-426" w:firstLine="426"/>
        <w:jc w:val="both"/>
        <w:rPr>
          <w:sz w:val="24"/>
        </w:rPr>
      </w:pPr>
      <w:r w:rsidRPr="00D00BC2">
        <w:rPr>
          <w:sz w:val="24"/>
        </w:rPr>
        <w:t>5.3.1.3 Конструкция устройств «</w:t>
      </w:r>
      <w:proofErr w:type="spellStart"/>
      <w:r w:rsidRPr="00D00BC2">
        <w:rPr>
          <w:sz w:val="24"/>
        </w:rPr>
        <w:t>Антипаника</w:t>
      </w:r>
      <w:proofErr w:type="spellEnd"/>
      <w:r w:rsidRPr="00D00BC2">
        <w:rPr>
          <w:sz w:val="24"/>
        </w:rPr>
        <w:t xml:space="preserve">» должна обеспечивать зазор не менее </w:t>
      </w:r>
      <w:smartTag w:uri="urn:schemas-microsoft-com:office:smarttags" w:element="metricconverter">
        <w:smartTagPr>
          <w:attr w:name="ProductID" w:val="25 мм"/>
        </w:smartTagPr>
        <w:r w:rsidRPr="00D00BC2">
          <w:rPr>
            <w:sz w:val="24"/>
          </w:rPr>
          <w:t>25 мм</w:t>
        </w:r>
      </w:smartTag>
      <w:r w:rsidRPr="00D00BC2">
        <w:rPr>
          <w:sz w:val="24"/>
        </w:rPr>
        <w:t xml:space="preserve"> между управляющим элементом в нажатом положении и поверхностью полотна дверного блока.</w:t>
      </w:r>
    </w:p>
    <w:p w:rsidR="003B2391" w:rsidRDefault="003B2391" w:rsidP="00D00BC2">
      <w:pPr>
        <w:shd w:val="clear" w:color="auto" w:fill="FFFFFF"/>
        <w:tabs>
          <w:tab w:val="left" w:pos="1171"/>
        </w:tabs>
        <w:spacing w:line="360" w:lineRule="auto"/>
        <w:ind w:left="-426" w:firstLine="426"/>
        <w:jc w:val="both"/>
        <w:rPr>
          <w:sz w:val="24"/>
        </w:rPr>
      </w:pPr>
    </w:p>
    <w:p w:rsidR="00D00BC2" w:rsidRDefault="00D00BC2" w:rsidP="00D00BC2">
      <w:pPr>
        <w:shd w:val="clear" w:color="auto" w:fill="FFFFFF"/>
        <w:tabs>
          <w:tab w:val="left" w:pos="1166"/>
        </w:tabs>
        <w:spacing w:line="360" w:lineRule="auto"/>
        <w:ind w:left="-426" w:firstLine="426"/>
        <w:jc w:val="both"/>
        <w:rPr>
          <w:sz w:val="24"/>
        </w:rPr>
      </w:pPr>
      <w:r w:rsidRPr="00D00BC2">
        <w:rPr>
          <w:b/>
          <w:bCs/>
          <w:sz w:val="24"/>
          <w:szCs w:val="24"/>
        </w:rPr>
        <w:t>5.3.2 Требования к конструкции устройств «</w:t>
      </w:r>
      <w:proofErr w:type="spellStart"/>
      <w:r w:rsidRPr="00D00BC2">
        <w:rPr>
          <w:b/>
          <w:bCs/>
          <w:sz w:val="24"/>
          <w:szCs w:val="24"/>
        </w:rPr>
        <w:t>Антипаника</w:t>
      </w:r>
      <w:proofErr w:type="spellEnd"/>
      <w:r w:rsidRPr="00D00BC2">
        <w:rPr>
          <w:b/>
          <w:bCs/>
          <w:sz w:val="24"/>
          <w:szCs w:val="24"/>
        </w:rPr>
        <w:t>» для дверей эвакуационных выходов</w:t>
      </w:r>
    </w:p>
    <w:p w:rsidR="00D00BC2" w:rsidRDefault="00D00BC2" w:rsidP="00D00BC2">
      <w:pPr>
        <w:shd w:val="clear" w:color="auto" w:fill="FFFFFF"/>
        <w:tabs>
          <w:tab w:val="left" w:pos="1166"/>
        </w:tabs>
        <w:spacing w:line="360" w:lineRule="auto"/>
        <w:ind w:left="-426" w:firstLine="426"/>
        <w:jc w:val="both"/>
        <w:rPr>
          <w:sz w:val="24"/>
        </w:rPr>
      </w:pPr>
      <w:r w:rsidRPr="00D00BC2">
        <w:rPr>
          <w:sz w:val="24"/>
          <w:szCs w:val="24"/>
        </w:rPr>
        <w:t>5.3.2.1 Конструкция устройств «</w:t>
      </w:r>
      <w:proofErr w:type="spellStart"/>
      <w:r w:rsidRPr="00D00BC2">
        <w:rPr>
          <w:sz w:val="24"/>
          <w:szCs w:val="24"/>
        </w:rPr>
        <w:t>Антипаника</w:t>
      </w:r>
      <w:proofErr w:type="spellEnd"/>
      <w:r w:rsidRPr="00D00BC2">
        <w:rPr>
          <w:sz w:val="24"/>
          <w:szCs w:val="24"/>
        </w:rPr>
        <w:t xml:space="preserve">» для дверей эвакуационных выходов должна обеспечивать открывание полотна дверного блока в течение не более 1 </w:t>
      </w:r>
      <w:proofErr w:type="gramStart"/>
      <w:r w:rsidRPr="00D00BC2">
        <w:rPr>
          <w:sz w:val="24"/>
          <w:szCs w:val="24"/>
        </w:rPr>
        <w:t>с</w:t>
      </w:r>
      <w:proofErr w:type="gramEnd"/>
      <w:r w:rsidRPr="00D00BC2">
        <w:rPr>
          <w:sz w:val="24"/>
          <w:szCs w:val="24"/>
        </w:rPr>
        <w:t xml:space="preserve"> </w:t>
      </w:r>
      <w:proofErr w:type="gramStart"/>
      <w:r w:rsidRPr="00D00BC2">
        <w:rPr>
          <w:sz w:val="24"/>
          <w:szCs w:val="24"/>
        </w:rPr>
        <w:t>от</w:t>
      </w:r>
      <w:proofErr w:type="gramEnd"/>
      <w:r w:rsidRPr="00D00BC2">
        <w:rPr>
          <w:sz w:val="24"/>
          <w:szCs w:val="24"/>
        </w:rPr>
        <w:t xml:space="preserve"> </w:t>
      </w:r>
      <w:r w:rsidRPr="00C362B5">
        <w:rPr>
          <w:sz w:val="24"/>
          <w:szCs w:val="24"/>
        </w:rPr>
        <w:t>момента, когда управляющий элемент достиг своего полностью нажатого положения</w:t>
      </w:r>
      <w:r w:rsidR="000C4E93" w:rsidRPr="00C362B5">
        <w:rPr>
          <w:sz w:val="24"/>
          <w:szCs w:val="24"/>
        </w:rPr>
        <w:t xml:space="preserve">  </w:t>
      </w:r>
      <w:r w:rsidR="009F08B3" w:rsidRPr="00C362B5">
        <w:rPr>
          <w:sz w:val="24"/>
          <w:szCs w:val="24"/>
        </w:rPr>
        <w:t xml:space="preserve">с </w:t>
      </w:r>
      <w:r w:rsidR="000C4E93" w:rsidRPr="00C362B5">
        <w:rPr>
          <w:sz w:val="24"/>
          <w:szCs w:val="24"/>
        </w:rPr>
        <w:t xml:space="preserve"> выполнением одной или двух неповторяющихся </w:t>
      </w:r>
      <w:r w:rsidR="009F08B3" w:rsidRPr="00C362B5">
        <w:rPr>
          <w:sz w:val="24"/>
          <w:szCs w:val="24"/>
        </w:rPr>
        <w:t xml:space="preserve"> ручных </w:t>
      </w:r>
      <w:r w:rsidR="000C4E93" w:rsidRPr="00C362B5">
        <w:rPr>
          <w:sz w:val="24"/>
          <w:szCs w:val="24"/>
        </w:rPr>
        <w:t>операций без применения ключа.</w:t>
      </w:r>
    </w:p>
    <w:p w:rsidR="00D00BC2" w:rsidRDefault="00D00BC2" w:rsidP="00D00BC2">
      <w:pPr>
        <w:shd w:val="clear" w:color="auto" w:fill="FFFFFF"/>
        <w:tabs>
          <w:tab w:val="left" w:pos="1166"/>
        </w:tabs>
        <w:spacing w:line="360" w:lineRule="auto"/>
        <w:ind w:left="-426" w:firstLine="426"/>
        <w:jc w:val="both"/>
        <w:rPr>
          <w:sz w:val="24"/>
        </w:rPr>
      </w:pPr>
      <w:r w:rsidRPr="00D00BC2">
        <w:rPr>
          <w:sz w:val="24"/>
          <w:szCs w:val="24"/>
        </w:rPr>
        <w:t>5.3.2.2 Конструкция устройств «</w:t>
      </w:r>
      <w:proofErr w:type="spellStart"/>
      <w:r w:rsidRPr="00D00BC2">
        <w:rPr>
          <w:sz w:val="24"/>
          <w:szCs w:val="24"/>
        </w:rPr>
        <w:t>Антипаника</w:t>
      </w:r>
      <w:proofErr w:type="spellEnd"/>
      <w:r w:rsidRPr="00D00BC2">
        <w:rPr>
          <w:sz w:val="24"/>
          <w:szCs w:val="24"/>
        </w:rPr>
        <w:t>» для дверей эвакуационных выходов должна позволять установку элементов и узлов устройства, кроме управляющего элемента, на внутренней поверхности полотна или внутри полотна дверного блока.</w:t>
      </w:r>
    </w:p>
    <w:p w:rsidR="00D00BC2" w:rsidRDefault="00D00BC2" w:rsidP="00D00BC2">
      <w:pPr>
        <w:shd w:val="clear" w:color="auto" w:fill="FFFFFF"/>
        <w:tabs>
          <w:tab w:val="left" w:pos="1166"/>
        </w:tabs>
        <w:spacing w:line="360" w:lineRule="auto"/>
        <w:ind w:left="-426" w:firstLine="426"/>
        <w:jc w:val="both"/>
        <w:rPr>
          <w:sz w:val="24"/>
        </w:rPr>
      </w:pPr>
      <w:r w:rsidRPr="00D00BC2">
        <w:rPr>
          <w:sz w:val="24"/>
          <w:szCs w:val="24"/>
        </w:rPr>
        <w:t>5.3.2.3 Оптимальная длина штанги (штанги-рейки) (</w:t>
      </w:r>
      <w:proofErr w:type="gramStart"/>
      <w:r w:rsidRPr="00D00BC2">
        <w:rPr>
          <w:sz w:val="24"/>
          <w:szCs w:val="24"/>
        </w:rPr>
        <w:t>см</w:t>
      </w:r>
      <w:proofErr w:type="gramEnd"/>
      <w:r w:rsidRPr="00D00BC2">
        <w:rPr>
          <w:sz w:val="24"/>
          <w:szCs w:val="24"/>
        </w:rPr>
        <w:t xml:space="preserve">. размер </w:t>
      </w:r>
      <w:r w:rsidRPr="00D00BC2">
        <w:rPr>
          <w:i/>
          <w:iCs/>
          <w:sz w:val="24"/>
          <w:szCs w:val="24"/>
        </w:rPr>
        <w:t xml:space="preserve">Х </w:t>
      </w:r>
      <w:r w:rsidRPr="00D00BC2">
        <w:rPr>
          <w:sz w:val="24"/>
          <w:szCs w:val="24"/>
        </w:rPr>
        <w:t xml:space="preserve">на </w:t>
      </w:r>
      <w:hyperlink w:anchor="р5" w:tooltip="Рисунок 5 - Габаритные и присоединительные размеры устройства «Антипаника» для дверей эвакуационных выходов" w:history="1">
        <w:r w:rsidRPr="00D00BC2">
          <w:rPr>
            <w:rStyle w:val="a7"/>
            <w:sz w:val="24"/>
            <w:szCs w:val="24"/>
          </w:rPr>
          <w:t>рисунке 5</w:t>
        </w:r>
      </w:hyperlink>
      <w:r w:rsidRPr="00D00BC2">
        <w:rPr>
          <w:sz w:val="24"/>
          <w:szCs w:val="24"/>
        </w:rPr>
        <w:t xml:space="preserve">) должна быть не менее 60 % ширины полотна дверного блока в закрытом положении </w:t>
      </w:r>
      <w:r w:rsidRPr="00D00BC2">
        <w:rPr>
          <w:sz w:val="24"/>
          <w:szCs w:val="24"/>
        </w:rPr>
        <w:lastRenderedPageBreak/>
        <w:t xml:space="preserve">(см. размер </w:t>
      </w:r>
      <w:r w:rsidRPr="00D00BC2">
        <w:rPr>
          <w:i/>
          <w:iCs/>
          <w:sz w:val="24"/>
          <w:szCs w:val="24"/>
          <w:lang w:val="en-US"/>
        </w:rPr>
        <w:t>Y</w:t>
      </w:r>
      <w:r w:rsidRPr="00D00BC2">
        <w:rPr>
          <w:i/>
          <w:iCs/>
          <w:sz w:val="24"/>
          <w:szCs w:val="24"/>
        </w:rPr>
        <w:t xml:space="preserve"> </w:t>
      </w:r>
      <w:r w:rsidRPr="00D00BC2">
        <w:rPr>
          <w:sz w:val="24"/>
          <w:szCs w:val="24"/>
        </w:rPr>
        <w:t xml:space="preserve">на </w:t>
      </w:r>
      <w:hyperlink w:anchor="р5" w:tooltip="Рисунок 5 - Габаритные и присоединительные размеры устройства «Антипаника» для дверей эвакуационных выходов" w:history="1">
        <w:r w:rsidRPr="00D00BC2">
          <w:rPr>
            <w:rStyle w:val="a7"/>
            <w:sz w:val="24"/>
            <w:szCs w:val="24"/>
          </w:rPr>
          <w:t>рисунке 5</w:t>
        </w:r>
      </w:hyperlink>
      <w:r w:rsidRPr="00D00BC2">
        <w:rPr>
          <w:sz w:val="24"/>
          <w:szCs w:val="24"/>
        </w:rPr>
        <w:t>).</w:t>
      </w:r>
    </w:p>
    <w:p w:rsidR="00D00BC2" w:rsidRDefault="00D00BC2" w:rsidP="00D00BC2">
      <w:pPr>
        <w:shd w:val="clear" w:color="auto" w:fill="FFFFFF"/>
        <w:tabs>
          <w:tab w:val="left" w:pos="1166"/>
        </w:tabs>
        <w:spacing w:line="360" w:lineRule="auto"/>
        <w:ind w:left="-426" w:firstLine="426"/>
        <w:jc w:val="both"/>
        <w:rPr>
          <w:sz w:val="24"/>
        </w:rPr>
      </w:pPr>
      <w:r w:rsidRPr="00D00BC2">
        <w:rPr>
          <w:sz w:val="24"/>
          <w:szCs w:val="24"/>
        </w:rPr>
        <w:t xml:space="preserve">5.3.2.4 Управляющий элемент (штангу, штангу-рейку) следует устанавливать на внутренней стороне дверного полотна так, чтобы значение размера </w:t>
      </w:r>
      <w:r w:rsidRPr="00D00BC2">
        <w:rPr>
          <w:i/>
          <w:iCs/>
          <w:sz w:val="24"/>
          <w:szCs w:val="24"/>
          <w:lang w:val="en-US"/>
        </w:rPr>
        <w:t>Z</w:t>
      </w:r>
      <w:r w:rsidRPr="00D00BC2">
        <w:rPr>
          <w:i/>
          <w:iCs/>
          <w:sz w:val="24"/>
          <w:szCs w:val="24"/>
        </w:rPr>
        <w:t xml:space="preserve"> </w:t>
      </w:r>
      <w:r w:rsidRPr="00D00BC2">
        <w:rPr>
          <w:sz w:val="24"/>
          <w:szCs w:val="24"/>
        </w:rPr>
        <w:t xml:space="preserve">(см. </w:t>
      </w:r>
      <w:hyperlink w:anchor="р5" w:tooltip="Рисунок 5 - Габаритные и присоединительные размеры устройства «Антипаника» для дверей эвакуационных выходов" w:history="1">
        <w:r w:rsidRPr="00D00BC2">
          <w:rPr>
            <w:rStyle w:val="a7"/>
            <w:sz w:val="24"/>
            <w:szCs w:val="24"/>
          </w:rPr>
          <w:t>рисунок 5</w:t>
        </w:r>
      </w:hyperlink>
      <w:r w:rsidRPr="00D00BC2">
        <w:rPr>
          <w:sz w:val="24"/>
          <w:szCs w:val="24"/>
        </w:rPr>
        <w:t xml:space="preserve">) было не менее </w:t>
      </w:r>
      <w:smartTag w:uri="urn:schemas-microsoft-com:office:smarttags" w:element="metricconverter">
        <w:smartTagPr>
          <w:attr w:name="ProductID" w:val="150 мм"/>
        </w:smartTagPr>
        <w:r w:rsidRPr="00D00BC2">
          <w:rPr>
            <w:sz w:val="24"/>
            <w:szCs w:val="24"/>
          </w:rPr>
          <w:t>150 мм</w:t>
        </w:r>
      </w:smartTag>
      <w:r w:rsidRPr="00D00BC2">
        <w:rPr>
          <w:sz w:val="24"/>
          <w:szCs w:val="24"/>
        </w:rPr>
        <w:t xml:space="preserve"> при закрытом положении полотна дверного блока.</w:t>
      </w:r>
    </w:p>
    <w:p w:rsidR="00D00BC2" w:rsidRDefault="00D00BC2" w:rsidP="00D00BC2">
      <w:pPr>
        <w:shd w:val="clear" w:color="auto" w:fill="FFFFFF"/>
        <w:tabs>
          <w:tab w:val="left" w:pos="1166"/>
        </w:tabs>
        <w:spacing w:line="360" w:lineRule="auto"/>
        <w:ind w:left="-426" w:firstLine="426"/>
        <w:jc w:val="both"/>
        <w:rPr>
          <w:sz w:val="24"/>
        </w:rPr>
      </w:pPr>
      <w:r w:rsidRPr="00D00BC2">
        <w:rPr>
          <w:sz w:val="24"/>
          <w:szCs w:val="24"/>
        </w:rPr>
        <w:t>5.3.2.5 Управляющий элемент (штанга, штанга-рейка) не должен выступать за кронштейны, на которых он крепится.</w:t>
      </w:r>
    </w:p>
    <w:p w:rsidR="00D00BC2" w:rsidRDefault="00D00BC2" w:rsidP="00D00BC2">
      <w:pPr>
        <w:shd w:val="clear" w:color="auto" w:fill="FFFFFF"/>
        <w:tabs>
          <w:tab w:val="left" w:pos="1176"/>
        </w:tabs>
        <w:spacing w:line="360" w:lineRule="auto"/>
        <w:ind w:left="-426" w:firstLine="426"/>
        <w:jc w:val="both"/>
        <w:rPr>
          <w:sz w:val="24"/>
        </w:rPr>
      </w:pPr>
      <w:r w:rsidRPr="00D00BC2">
        <w:rPr>
          <w:sz w:val="24"/>
          <w:szCs w:val="24"/>
        </w:rPr>
        <w:t>5.3.2.6 Высота рабочей поверхности штанги (штанги-рейки) (</w:t>
      </w:r>
      <w:proofErr w:type="gramStart"/>
      <w:r w:rsidRPr="00D00BC2">
        <w:rPr>
          <w:sz w:val="24"/>
          <w:szCs w:val="24"/>
        </w:rPr>
        <w:t>см</w:t>
      </w:r>
      <w:proofErr w:type="gramEnd"/>
      <w:r w:rsidRPr="00D00BC2">
        <w:rPr>
          <w:sz w:val="24"/>
          <w:szCs w:val="24"/>
        </w:rPr>
        <w:t xml:space="preserve">. размер </w:t>
      </w:r>
      <w:r w:rsidRPr="00D00BC2">
        <w:rPr>
          <w:i/>
          <w:iCs/>
          <w:sz w:val="24"/>
          <w:szCs w:val="24"/>
        </w:rPr>
        <w:t xml:space="preserve">V </w:t>
      </w:r>
      <w:r w:rsidRPr="00D00BC2">
        <w:rPr>
          <w:sz w:val="24"/>
          <w:szCs w:val="24"/>
        </w:rPr>
        <w:t xml:space="preserve">на </w:t>
      </w:r>
      <w:hyperlink w:anchor="р6" w:tooltip="Рисунок 6 - Габаритные и присоединительные размеры устройства «Антипаника» для дверей эвакуационных выходов (в плане)" w:history="1">
        <w:r w:rsidRPr="00D00BC2">
          <w:rPr>
            <w:rStyle w:val="a7"/>
            <w:sz w:val="24"/>
            <w:szCs w:val="24"/>
          </w:rPr>
          <w:t>рисунке 6</w:t>
        </w:r>
      </w:hyperlink>
      <w:r w:rsidRPr="00D00BC2">
        <w:rPr>
          <w:sz w:val="24"/>
          <w:szCs w:val="24"/>
        </w:rPr>
        <w:t xml:space="preserve">) должна быть не менее </w:t>
      </w:r>
      <w:smartTag w:uri="urn:schemas-microsoft-com:office:smarttags" w:element="metricconverter">
        <w:smartTagPr>
          <w:attr w:name="ProductID" w:val="18 мм"/>
        </w:smartTagPr>
        <w:r w:rsidRPr="00D00BC2">
          <w:rPr>
            <w:sz w:val="24"/>
            <w:szCs w:val="24"/>
          </w:rPr>
          <w:t>18 мм</w:t>
        </w:r>
      </w:smartTag>
      <w:r w:rsidRPr="00D00BC2">
        <w:rPr>
          <w:sz w:val="24"/>
          <w:szCs w:val="24"/>
        </w:rPr>
        <w:t>.</w:t>
      </w:r>
    </w:p>
    <w:p w:rsidR="00D00BC2" w:rsidRDefault="00D00BC2" w:rsidP="00D00BC2">
      <w:pPr>
        <w:shd w:val="clear" w:color="auto" w:fill="FFFFFF"/>
        <w:tabs>
          <w:tab w:val="left" w:pos="1176"/>
        </w:tabs>
        <w:spacing w:line="360" w:lineRule="auto"/>
        <w:ind w:left="-426" w:firstLine="426"/>
        <w:jc w:val="both"/>
        <w:rPr>
          <w:sz w:val="24"/>
        </w:rPr>
      </w:pPr>
      <w:r w:rsidRPr="00D00BC2">
        <w:rPr>
          <w:sz w:val="24"/>
          <w:szCs w:val="24"/>
        </w:rPr>
        <w:t>5.3.2.7 Выступание поверхности штанги и штанги-рейки за габариты корпуса устройства «</w:t>
      </w:r>
      <w:proofErr w:type="spellStart"/>
      <w:r w:rsidRPr="00D00BC2">
        <w:rPr>
          <w:sz w:val="24"/>
          <w:szCs w:val="24"/>
        </w:rPr>
        <w:t>Антипаника</w:t>
      </w:r>
      <w:proofErr w:type="spellEnd"/>
      <w:r w:rsidRPr="00D00BC2">
        <w:rPr>
          <w:sz w:val="24"/>
          <w:szCs w:val="24"/>
        </w:rPr>
        <w:t>» в плане (см. размер</w:t>
      </w:r>
      <w:proofErr w:type="gramStart"/>
      <w:r w:rsidRPr="00D00BC2">
        <w:rPr>
          <w:sz w:val="24"/>
          <w:szCs w:val="24"/>
        </w:rPr>
        <w:t xml:space="preserve"> </w:t>
      </w:r>
      <w:r w:rsidRPr="00D00BC2">
        <w:rPr>
          <w:i/>
          <w:iCs/>
          <w:sz w:val="24"/>
          <w:szCs w:val="24"/>
        </w:rPr>
        <w:t>Т</w:t>
      </w:r>
      <w:proofErr w:type="gramEnd"/>
      <w:r w:rsidRPr="00D00BC2">
        <w:rPr>
          <w:i/>
          <w:iCs/>
          <w:sz w:val="24"/>
          <w:szCs w:val="24"/>
        </w:rPr>
        <w:t xml:space="preserve"> </w:t>
      </w:r>
      <w:r w:rsidRPr="00D00BC2">
        <w:rPr>
          <w:sz w:val="24"/>
          <w:szCs w:val="24"/>
        </w:rPr>
        <w:t xml:space="preserve">на </w:t>
      </w:r>
      <w:hyperlink w:anchor="р6" w:tooltip="Рисунок 6 - Габаритные и присоединительные размеры устройства «Антипаника» для дверей эвакуационных выходов (в плане)" w:history="1">
        <w:r w:rsidRPr="00D00BC2">
          <w:rPr>
            <w:rStyle w:val="a7"/>
            <w:sz w:val="24"/>
            <w:szCs w:val="24"/>
          </w:rPr>
          <w:t>рисунке 6</w:t>
        </w:r>
      </w:hyperlink>
      <w:r w:rsidRPr="00D00BC2">
        <w:rPr>
          <w:sz w:val="24"/>
          <w:szCs w:val="24"/>
        </w:rPr>
        <w:t xml:space="preserve">) должно быть не менее </w:t>
      </w:r>
      <w:smartTag w:uri="urn:schemas-microsoft-com:office:smarttags" w:element="metricconverter">
        <w:smartTagPr>
          <w:attr w:name="ProductID" w:val="3 мм"/>
        </w:smartTagPr>
        <w:r w:rsidRPr="00D00BC2">
          <w:rPr>
            <w:sz w:val="24"/>
            <w:szCs w:val="24"/>
          </w:rPr>
          <w:t>3 мм</w:t>
        </w:r>
      </w:smartTag>
      <w:r w:rsidRPr="00D00BC2">
        <w:rPr>
          <w:sz w:val="24"/>
          <w:szCs w:val="24"/>
        </w:rPr>
        <w:t xml:space="preserve">, а размер </w:t>
      </w:r>
      <w:r w:rsidRPr="00D00BC2">
        <w:rPr>
          <w:i/>
          <w:iCs/>
          <w:sz w:val="24"/>
          <w:szCs w:val="24"/>
          <w:lang w:val="en-US"/>
        </w:rPr>
        <w:t>S</w:t>
      </w:r>
      <w:r w:rsidRPr="00D00BC2">
        <w:rPr>
          <w:i/>
          <w:iCs/>
          <w:sz w:val="24"/>
          <w:szCs w:val="24"/>
        </w:rPr>
        <w:t xml:space="preserve"> </w:t>
      </w:r>
      <w:r w:rsidRPr="00D00BC2">
        <w:rPr>
          <w:sz w:val="24"/>
          <w:szCs w:val="24"/>
        </w:rPr>
        <w:t xml:space="preserve">(см. </w:t>
      </w:r>
      <w:hyperlink w:anchor="р6" w:tooltip="Рисунок 6 - Габаритные и присоединительные размеры устройства «Антипаника» для дверей эвакуационных выходов (в плане)" w:history="1">
        <w:r w:rsidRPr="00D00BC2">
          <w:rPr>
            <w:rStyle w:val="a7"/>
            <w:sz w:val="24"/>
            <w:szCs w:val="24"/>
          </w:rPr>
          <w:t>рисунок 6</w:t>
        </w:r>
      </w:hyperlink>
      <w:r w:rsidRPr="00D00BC2">
        <w:rPr>
          <w:sz w:val="24"/>
          <w:szCs w:val="24"/>
        </w:rPr>
        <w:t xml:space="preserve">) - не менее </w:t>
      </w:r>
      <w:smartTag w:uri="urn:schemas-microsoft-com:office:smarttags" w:element="metricconverter">
        <w:smartTagPr>
          <w:attr w:name="ProductID" w:val="25 мм"/>
        </w:smartTagPr>
        <w:r w:rsidRPr="00D00BC2">
          <w:rPr>
            <w:sz w:val="24"/>
            <w:szCs w:val="24"/>
          </w:rPr>
          <w:t>25 мм</w:t>
        </w:r>
      </w:smartTag>
      <w:r w:rsidRPr="00D00BC2">
        <w:rPr>
          <w:sz w:val="24"/>
          <w:szCs w:val="24"/>
        </w:rPr>
        <w:t>.</w:t>
      </w:r>
    </w:p>
    <w:p w:rsidR="00D00BC2" w:rsidRDefault="00D00BC2" w:rsidP="00D00BC2">
      <w:pPr>
        <w:shd w:val="clear" w:color="auto" w:fill="FFFFFF"/>
        <w:tabs>
          <w:tab w:val="left" w:pos="1176"/>
        </w:tabs>
        <w:spacing w:line="360" w:lineRule="auto"/>
        <w:ind w:left="-426" w:firstLine="426"/>
        <w:jc w:val="both"/>
        <w:rPr>
          <w:sz w:val="24"/>
          <w:szCs w:val="24"/>
        </w:rPr>
      </w:pPr>
      <w:r w:rsidRPr="00D00BC2">
        <w:rPr>
          <w:sz w:val="24"/>
          <w:szCs w:val="24"/>
        </w:rPr>
        <w:t>5.3.2.8</w:t>
      </w:r>
      <w:proofErr w:type="gramStart"/>
      <w:r w:rsidRPr="00D00BC2">
        <w:rPr>
          <w:sz w:val="24"/>
          <w:szCs w:val="24"/>
        </w:rPr>
        <w:t xml:space="preserve"> В</w:t>
      </w:r>
      <w:proofErr w:type="gramEnd"/>
      <w:r w:rsidRPr="00D00BC2">
        <w:rPr>
          <w:sz w:val="24"/>
          <w:szCs w:val="24"/>
        </w:rPr>
        <w:t xml:space="preserve"> устройствах «</w:t>
      </w:r>
      <w:proofErr w:type="spellStart"/>
      <w:r w:rsidRPr="00D00BC2">
        <w:rPr>
          <w:sz w:val="24"/>
          <w:szCs w:val="24"/>
        </w:rPr>
        <w:t>Антипаника</w:t>
      </w:r>
      <w:proofErr w:type="spellEnd"/>
      <w:r w:rsidRPr="00D00BC2">
        <w:rPr>
          <w:sz w:val="24"/>
          <w:szCs w:val="24"/>
        </w:rPr>
        <w:t xml:space="preserve">», предназначенных для дверей эвакуационных выходов, следует применять замки не ниже 2-го класса по </w:t>
      </w:r>
      <w:hyperlink r:id="rId30" w:tooltip="Замки, защелки, механизмы цилиндровые. Технические условия" w:history="1">
        <w:r w:rsidRPr="00D00BC2">
          <w:rPr>
            <w:rStyle w:val="a7"/>
            <w:sz w:val="24"/>
            <w:szCs w:val="24"/>
          </w:rPr>
          <w:t>ГОСТ 5089</w:t>
        </w:r>
      </w:hyperlink>
      <w:r w:rsidRPr="00D00BC2">
        <w:rPr>
          <w:sz w:val="24"/>
          <w:szCs w:val="24"/>
        </w:rPr>
        <w:t>.</w:t>
      </w:r>
    </w:p>
    <w:p w:rsidR="000C4E93" w:rsidRPr="009F08B3" w:rsidRDefault="000C4E93" w:rsidP="00D00BC2">
      <w:pPr>
        <w:shd w:val="clear" w:color="auto" w:fill="FFFFFF"/>
        <w:tabs>
          <w:tab w:val="left" w:pos="1176"/>
        </w:tabs>
        <w:spacing w:line="360" w:lineRule="auto"/>
        <w:ind w:left="-426" w:firstLine="426"/>
        <w:jc w:val="both"/>
        <w:rPr>
          <w:sz w:val="24"/>
          <w:szCs w:val="24"/>
        </w:rPr>
      </w:pPr>
      <w:r w:rsidRPr="009F08B3">
        <w:rPr>
          <w:sz w:val="24"/>
          <w:szCs w:val="24"/>
        </w:rPr>
        <w:t>5.3.2.9</w:t>
      </w:r>
      <w:proofErr w:type="gramStart"/>
      <w:r w:rsidRPr="009F08B3">
        <w:rPr>
          <w:sz w:val="24"/>
          <w:szCs w:val="24"/>
        </w:rPr>
        <w:t xml:space="preserve">  Д</w:t>
      </w:r>
      <w:proofErr w:type="gramEnd"/>
      <w:r w:rsidRPr="009F08B3">
        <w:rPr>
          <w:sz w:val="24"/>
          <w:szCs w:val="24"/>
        </w:rPr>
        <w:t>ля усиления требований безопасности устройства «</w:t>
      </w:r>
      <w:proofErr w:type="spellStart"/>
      <w:r w:rsidRPr="009F08B3">
        <w:rPr>
          <w:sz w:val="24"/>
          <w:szCs w:val="24"/>
        </w:rPr>
        <w:t>Антипаника</w:t>
      </w:r>
      <w:proofErr w:type="spellEnd"/>
      <w:r w:rsidRPr="009F08B3">
        <w:rPr>
          <w:sz w:val="24"/>
          <w:szCs w:val="24"/>
        </w:rPr>
        <w:t>» для дверей эвакуационных выходов  могут дополнительно комплектова</w:t>
      </w:r>
      <w:r w:rsidR="00EB6CD6" w:rsidRPr="009F08B3">
        <w:rPr>
          <w:sz w:val="24"/>
          <w:szCs w:val="24"/>
        </w:rPr>
        <w:t xml:space="preserve">ться электрическими элементами, </w:t>
      </w:r>
      <w:r w:rsidRPr="009F08B3">
        <w:rPr>
          <w:sz w:val="24"/>
          <w:szCs w:val="24"/>
        </w:rPr>
        <w:t>к примеру,</w:t>
      </w:r>
      <w:r w:rsidR="00EB6CD6" w:rsidRPr="009F08B3">
        <w:rPr>
          <w:sz w:val="24"/>
          <w:szCs w:val="24"/>
        </w:rPr>
        <w:t xml:space="preserve"> кнопкой экстренного открывания</w:t>
      </w:r>
      <w:r w:rsidRPr="009F08B3">
        <w:rPr>
          <w:sz w:val="24"/>
          <w:szCs w:val="24"/>
        </w:rPr>
        <w:t>. Применение электрических элементов позволя</w:t>
      </w:r>
      <w:r w:rsidR="00EB6CD6" w:rsidRPr="009F08B3">
        <w:rPr>
          <w:sz w:val="24"/>
          <w:szCs w:val="24"/>
        </w:rPr>
        <w:t xml:space="preserve">ет обеспечить комфорт и </w:t>
      </w:r>
      <w:r w:rsidRPr="009F08B3">
        <w:rPr>
          <w:sz w:val="24"/>
          <w:szCs w:val="24"/>
        </w:rPr>
        <w:t>контролиру</w:t>
      </w:r>
      <w:r w:rsidR="00EB6CD6" w:rsidRPr="009F08B3">
        <w:rPr>
          <w:sz w:val="24"/>
          <w:szCs w:val="24"/>
        </w:rPr>
        <w:t>емость</w:t>
      </w:r>
      <w:r w:rsidRPr="009F08B3">
        <w:rPr>
          <w:sz w:val="24"/>
          <w:szCs w:val="24"/>
        </w:rPr>
        <w:t xml:space="preserve"> в повседневном режиме за счет подключения к системе контроля доступом, к пожарной сигнализации и т.д.</w:t>
      </w:r>
    </w:p>
    <w:p w:rsidR="00EB6CD6" w:rsidRDefault="000C4E93" w:rsidP="00EB6CD6">
      <w:pPr>
        <w:shd w:val="clear" w:color="auto" w:fill="FFFFFF"/>
        <w:tabs>
          <w:tab w:val="left" w:pos="1176"/>
        </w:tabs>
        <w:spacing w:line="360" w:lineRule="auto"/>
        <w:ind w:left="-426" w:firstLine="426"/>
        <w:jc w:val="both"/>
        <w:rPr>
          <w:sz w:val="24"/>
          <w:szCs w:val="24"/>
        </w:rPr>
      </w:pPr>
      <w:r w:rsidRPr="009F08B3">
        <w:rPr>
          <w:sz w:val="24"/>
          <w:szCs w:val="24"/>
        </w:rPr>
        <w:t>При подключении к терминалу у</w:t>
      </w:r>
      <w:r w:rsidR="00EB6CD6" w:rsidRPr="009F08B3">
        <w:rPr>
          <w:sz w:val="24"/>
          <w:szCs w:val="24"/>
        </w:rPr>
        <w:t xml:space="preserve">правления </w:t>
      </w:r>
      <w:r w:rsidR="00EB6CD6" w:rsidRPr="00C362B5">
        <w:rPr>
          <w:sz w:val="24"/>
          <w:szCs w:val="24"/>
        </w:rPr>
        <w:t xml:space="preserve">эвакуационным </w:t>
      </w:r>
      <w:r w:rsidR="009F08B3" w:rsidRPr="00C362B5">
        <w:rPr>
          <w:sz w:val="24"/>
          <w:szCs w:val="24"/>
        </w:rPr>
        <w:t xml:space="preserve">и аварийным </w:t>
      </w:r>
      <w:r w:rsidR="00EB6CD6" w:rsidRPr="00C362B5">
        <w:rPr>
          <w:sz w:val="24"/>
          <w:szCs w:val="24"/>
        </w:rPr>
        <w:t>выходом</w:t>
      </w:r>
      <w:r w:rsidRPr="00C362B5">
        <w:rPr>
          <w:sz w:val="24"/>
          <w:szCs w:val="24"/>
        </w:rPr>
        <w:t>, к которому также подключается пожарная сигнализация, при возникновении пожара либо другой чрезвычайной ситуации</w:t>
      </w:r>
      <w:r w:rsidR="00EB6CD6" w:rsidRPr="00C362B5">
        <w:rPr>
          <w:sz w:val="24"/>
          <w:szCs w:val="24"/>
        </w:rPr>
        <w:t xml:space="preserve"> электрические компоненты отключаются принудительно и</w:t>
      </w:r>
      <w:r w:rsidR="009F08B3" w:rsidRPr="00C362B5">
        <w:rPr>
          <w:sz w:val="24"/>
          <w:szCs w:val="24"/>
        </w:rPr>
        <w:t xml:space="preserve"> двери становятся открытыми</w:t>
      </w:r>
      <w:r w:rsidR="00EB6CD6" w:rsidRPr="00C362B5">
        <w:rPr>
          <w:sz w:val="24"/>
          <w:szCs w:val="24"/>
        </w:rPr>
        <w:t>. Кнопка экстренного открывания</w:t>
      </w:r>
      <w:r w:rsidR="00EB6CD6" w:rsidRPr="009F08B3">
        <w:rPr>
          <w:sz w:val="24"/>
          <w:szCs w:val="24"/>
        </w:rPr>
        <w:t xml:space="preserve"> не препятствует отпиранию в критические моменты.</w:t>
      </w:r>
    </w:p>
    <w:p w:rsidR="00EB6CD6" w:rsidRPr="00EB6CD6" w:rsidRDefault="00EB6CD6" w:rsidP="00EB6CD6">
      <w:pPr>
        <w:shd w:val="clear" w:color="auto" w:fill="FFFFFF"/>
        <w:tabs>
          <w:tab w:val="left" w:pos="1176"/>
        </w:tabs>
        <w:spacing w:line="360" w:lineRule="auto"/>
        <w:ind w:left="-426" w:firstLine="426"/>
        <w:jc w:val="both"/>
        <w:rPr>
          <w:sz w:val="24"/>
          <w:szCs w:val="24"/>
        </w:rPr>
      </w:pPr>
      <w:r w:rsidRPr="00EB6CD6">
        <w:rPr>
          <w:b/>
          <w:bCs/>
          <w:sz w:val="24"/>
        </w:rPr>
        <w:t>5.3.3 Требования к конструкции устройств «</w:t>
      </w:r>
      <w:proofErr w:type="spellStart"/>
      <w:r w:rsidRPr="00EB6CD6">
        <w:rPr>
          <w:b/>
          <w:bCs/>
          <w:sz w:val="24"/>
        </w:rPr>
        <w:t>Антипаника</w:t>
      </w:r>
      <w:proofErr w:type="spellEnd"/>
      <w:r w:rsidRPr="00EB6CD6">
        <w:rPr>
          <w:b/>
          <w:bCs/>
          <w:sz w:val="24"/>
        </w:rPr>
        <w:t>» для дверей аварийных выходов</w:t>
      </w:r>
    </w:p>
    <w:p w:rsidR="00EB6CD6" w:rsidRPr="00EB6CD6" w:rsidRDefault="00EB6CD6" w:rsidP="00EB6CD6">
      <w:pPr>
        <w:shd w:val="clear" w:color="auto" w:fill="FFFFFF"/>
        <w:tabs>
          <w:tab w:val="left" w:pos="1176"/>
        </w:tabs>
        <w:spacing w:line="360" w:lineRule="auto"/>
        <w:ind w:left="-426" w:firstLine="426"/>
        <w:jc w:val="both"/>
        <w:rPr>
          <w:sz w:val="24"/>
          <w:szCs w:val="24"/>
        </w:rPr>
      </w:pPr>
      <w:r w:rsidRPr="00EB6CD6">
        <w:rPr>
          <w:sz w:val="24"/>
        </w:rPr>
        <w:t>5.3.3.1 Конструкция устройств «</w:t>
      </w:r>
      <w:proofErr w:type="spellStart"/>
      <w:r w:rsidRPr="00EB6CD6">
        <w:rPr>
          <w:sz w:val="24"/>
        </w:rPr>
        <w:t>Антипаника</w:t>
      </w:r>
      <w:proofErr w:type="spellEnd"/>
      <w:r w:rsidRPr="00EB6CD6">
        <w:rPr>
          <w:sz w:val="24"/>
        </w:rPr>
        <w:t>» для дверей аварийных выходов должна обеспечивать отпирание и открывание двери аварийного выхода с внутренней стороны в течение не более 1 с выполнением одной или двух неповторяющихся ручных операций без применения ключа.</w:t>
      </w:r>
    </w:p>
    <w:p w:rsidR="00EB6CD6" w:rsidRDefault="00EB6CD6" w:rsidP="00EB6CD6">
      <w:pPr>
        <w:shd w:val="clear" w:color="auto" w:fill="FFFFFF"/>
        <w:tabs>
          <w:tab w:val="left" w:pos="1176"/>
        </w:tabs>
        <w:spacing w:line="360" w:lineRule="auto"/>
        <w:ind w:left="-426" w:firstLine="426"/>
        <w:jc w:val="both"/>
        <w:rPr>
          <w:sz w:val="24"/>
        </w:rPr>
      </w:pPr>
      <w:r w:rsidRPr="00EB6CD6">
        <w:rPr>
          <w:sz w:val="24"/>
        </w:rPr>
        <w:t>Управляющий элемент (ручка или пластина) должен обеспечивать открывание дверного блока с внутренней стороны в любое время независимо от применения любых дополнительных средств запирания.</w:t>
      </w:r>
    </w:p>
    <w:p w:rsidR="00EB6CD6" w:rsidRPr="00EB6CD6" w:rsidRDefault="00EB6CD6" w:rsidP="00EB6CD6">
      <w:pPr>
        <w:shd w:val="clear" w:color="auto" w:fill="FFFFFF"/>
        <w:tabs>
          <w:tab w:val="left" w:pos="1176"/>
        </w:tabs>
        <w:spacing w:line="360" w:lineRule="auto"/>
        <w:ind w:left="-426" w:firstLine="426"/>
        <w:jc w:val="both"/>
        <w:rPr>
          <w:sz w:val="24"/>
          <w:szCs w:val="24"/>
        </w:rPr>
      </w:pPr>
      <w:r w:rsidRPr="00EB6CD6">
        <w:rPr>
          <w:sz w:val="24"/>
          <w:szCs w:val="24"/>
        </w:rPr>
        <w:t>5.3.3.2 Управляющий элемент устройства «</w:t>
      </w:r>
      <w:proofErr w:type="spellStart"/>
      <w:r w:rsidRPr="00EB6CD6">
        <w:rPr>
          <w:sz w:val="24"/>
          <w:szCs w:val="24"/>
        </w:rPr>
        <w:t>Антипаника</w:t>
      </w:r>
      <w:proofErr w:type="spellEnd"/>
      <w:r w:rsidRPr="00EB6CD6">
        <w:rPr>
          <w:sz w:val="24"/>
          <w:szCs w:val="24"/>
        </w:rPr>
        <w:t>» типа</w:t>
      </w:r>
      <w:proofErr w:type="gramStart"/>
      <w:r w:rsidRPr="00EB6CD6">
        <w:rPr>
          <w:sz w:val="24"/>
          <w:szCs w:val="24"/>
        </w:rPr>
        <w:t xml:space="preserve"> А</w:t>
      </w:r>
      <w:proofErr w:type="gramEnd"/>
      <w:r w:rsidRPr="00EB6CD6">
        <w:rPr>
          <w:sz w:val="24"/>
          <w:szCs w:val="24"/>
        </w:rPr>
        <w:t xml:space="preserve"> при выведении основного засова из запорной планки должен перемещаться вниз по дуге (см. </w:t>
      </w:r>
      <w:hyperlink w:anchor="р7" w:tooltip="Рисунок 7 - Устройство «Антипаника» типа А для дверей аварийных выходов" w:history="1">
        <w:r w:rsidRPr="00EB6CD6">
          <w:rPr>
            <w:rStyle w:val="a7"/>
            <w:sz w:val="24"/>
            <w:szCs w:val="24"/>
          </w:rPr>
          <w:t xml:space="preserve">рисунок </w:t>
        </w:r>
        <w:r w:rsidRPr="00EB6CD6">
          <w:rPr>
            <w:rStyle w:val="a7"/>
            <w:sz w:val="24"/>
            <w:szCs w:val="24"/>
          </w:rPr>
          <w:lastRenderedPageBreak/>
          <w:t>7</w:t>
        </w:r>
      </w:hyperlink>
      <w:r w:rsidRPr="00EB6CD6">
        <w:rPr>
          <w:sz w:val="24"/>
          <w:szCs w:val="24"/>
        </w:rPr>
        <w:t>).</w:t>
      </w:r>
    </w:p>
    <w:p w:rsidR="00EB6CD6" w:rsidRPr="00EB6CD6" w:rsidRDefault="00EB6CD6" w:rsidP="00EB6CD6">
      <w:pPr>
        <w:shd w:val="clear" w:color="auto" w:fill="FFFFFF"/>
        <w:tabs>
          <w:tab w:val="left" w:pos="1176"/>
        </w:tabs>
        <w:spacing w:line="360" w:lineRule="auto"/>
        <w:ind w:left="-426" w:firstLine="426"/>
        <w:jc w:val="both"/>
        <w:rPr>
          <w:sz w:val="24"/>
          <w:szCs w:val="24"/>
        </w:rPr>
      </w:pPr>
      <w:r w:rsidRPr="00EB6CD6">
        <w:rPr>
          <w:sz w:val="24"/>
          <w:szCs w:val="24"/>
        </w:rPr>
        <w:t>5.3.3.3 Воздействие рукой на управляющий элемент устройства «</w:t>
      </w:r>
      <w:proofErr w:type="spellStart"/>
      <w:r w:rsidRPr="00EB6CD6">
        <w:rPr>
          <w:sz w:val="24"/>
          <w:szCs w:val="24"/>
        </w:rPr>
        <w:t>Антипаника</w:t>
      </w:r>
      <w:proofErr w:type="spellEnd"/>
      <w:r w:rsidRPr="00EB6CD6">
        <w:rPr>
          <w:sz w:val="24"/>
          <w:szCs w:val="24"/>
        </w:rPr>
        <w:t>» типа</w:t>
      </w:r>
      <w:proofErr w:type="gramStart"/>
      <w:r w:rsidRPr="00EB6CD6">
        <w:rPr>
          <w:sz w:val="24"/>
          <w:szCs w:val="24"/>
        </w:rPr>
        <w:t xml:space="preserve"> В</w:t>
      </w:r>
      <w:proofErr w:type="gramEnd"/>
      <w:r w:rsidRPr="00EB6CD6">
        <w:rPr>
          <w:sz w:val="24"/>
          <w:szCs w:val="24"/>
        </w:rPr>
        <w:t xml:space="preserve"> для отпирания и открывания дверного блока производят по направлению выхода (см. </w:t>
      </w:r>
      <w:hyperlink w:anchor="р8" w:tooltip="Рисунок 8 - Устройство «Антипаника» типа В для дверей аварийных выходов" w:history="1">
        <w:r w:rsidRPr="00EB6CD6">
          <w:rPr>
            <w:rStyle w:val="a7"/>
            <w:sz w:val="24"/>
            <w:szCs w:val="24"/>
          </w:rPr>
          <w:t>рисунок 8</w:t>
        </w:r>
      </w:hyperlink>
      <w:r w:rsidRPr="00EB6CD6">
        <w:rPr>
          <w:sz w:val="24"/>
          <w:szCs w:val="24"/>
        </w:rPr>
        <w:t>).</w:t>
      </w:r>
    </w:p>
    <w:p w:rsidR="00EB6CD6" w:rsidRPr="00EB6CD6" w:rsidRDefault="00EB6CD6" w:rsidP="00EB6CD6">
      <w:pPr>
        <w:shd w:val="clear" w:color="auto" w:fill="FFFFFF"/>
        <w:tabs>
          <w:tab w:val="left" w:pos="1176"/>
        </w:tabs>
        <w:spacing w:line="360" w:lineRule="auto"/>
        <w:ind w:left="-426" w:firstLine="426"/>
        <w:jc w:val="both"/>
        <w:rPr>
          <w:sz w:val="24"/>
          <w:szCs w:val="24"/>
        </w:rPr>
      </w:pPr>
      <w:r w:rsidRPr="00EB6CD6">
        <w:rPr>
          <w:sz w:val="24"/>
          <w:szCs w:val="24"/>
        </w:rPr>
        <w:t>5.3.3.4 Конструкция устройств «</w:t>
      </w:r>
      <w:proofErr w:type="spellStart"/>
      <w:r w:rsidRPr="00EB6CD6">
        <w:rPr>
          <w:sz w:val="24"/>
          <w:szCs w:val="24"/>
        </w:rPr>
        <w:t>Антипаника</w:t>
      </w:r>
      <w:proofErr w:type="spellEnd"/>
      <w:r w:rsidRPr="00EB6CD6">
        <w:rPr>
          <w:sz w:val="24"/>
          <w:szCs w:val="24"/>
        </w:rPr>
        <w:t>» для дверей аварийных выходов должна предусматривать автоматическое возвращение в исходное положение «Заперто» после выполнения цикла «открывание - закрывание» дверного блока</w:t>
      </w:r>
      <w:r>
        <w:rPr>
          <w:sz w:val="24"/>
          <w:szCs w:val="24"/>
        </w:rPr>
        <w:t>.</w:t>
      </w:r>
    </w:p>
    <w:p w:rsidR="00EB6CD6" w:rsidRPr="00EB6CD6" w:rsidRDefault="00EB6CD6" w:rsidP="00EB6CD6">
      <w:pPr>
        <w:shd w:val="clear" w:color="auto" w:fill="FFFFFF"/>
        <w:tabs>
          <w:tab w:val="left" w:pos="1176"/>
        </w:tabs>
        <w:spacing w:line="360" w:lineRule="auto"/>
        <w:ind w:left="-426" w:firstLine="426"/>
        <w:jc w:val="both"/>
        <w:rPr>
          <w:sz w:val="24"/>
          <w:szCs w:val="24"/>
        </w:rPr>
      </w:pPr>
      <w:r w:rsidRPr="00EB6CD6">
        <w:rPr>
          <w:sz w:val="24"/>
          <w:szCs w:val="24"/>
        </w:rPr>
        <w:t>5.3.3.5 Конструкция устройств «</w:t>
      </w:r>
      <w:proofErr w:type="spellStart"/>
      <w:r w:rsidRPr="00EB6CD6">
        <w:rPr>
          <w:sz w:val="24"/>
          <w:szCs w:val="24"/>
        </w:rPr>
        <w:t>Антипаника</w:t>
      </w:r>
      <w:proofErr w:type="spellEnd"/>
      <w:r w:rsidRPr="00EB6CD6">
        <w:rPr>
          <w:sz w:val="24"/>
          <w:szCs w:val="24"/>
        </w:rPr>
        <w:t xml:space="preserve">» должна быть такой, чтобы управляющий элемент мог быть установлен на расстоянии не более </w:t>
      </w:r>
      <w:smartTag w:uri="urn:schemas-microsoft-com:office:smarttags" w:element="metricconverter">
        <w:smartTagPr>
          <w:attr w:name="ProductID" w:val="150 мм"/>
        </w:smartTagPr>
        <w:r w:rsidRPr="00EB6CD6">
          <w:rPr>
            <w:sz w:val="24"/>
            <w:szCs w:val="24"/>
          </w:rPr>
          <w:t>150 мм</w:t>
        </w:r>
      </w:smartTag>
      <w:r w:rsidRPr="00EB6CD6">
        <w:rPr>
          <w:sz w:val="24"/>
          <w:szCs w:val="24"/>
        </w:rPr>
        <w:t xml:space="preserve"> от кромки полотна дверного блока (см. размер </w:t>
      </w:r>
      <w:r w:rsidRPr="00EB6CD6">
        <w:rPr>
          <w:i/>
          <w:iCs/>
          <w:sz w:val="24"/>
          <w:szCs w:val="24"/>
          <w:lang w:val="en-US"/>
        </w:rPr>
        <w:t>Z</w:t>
      </w:r>
      <w:r w:rsidRPr="00EB6CD6">
        <w:rPr>
          <w:i/>
          <w:iCs/>
          <w:sz w:val="24"/>
          <w:szCs w:val="24"/>
        </w:rPr>
        <w:t xml:space="preserve"> </w:t>
      </w:r>
      <w:r w:rsidRPr="00EB6CD6">
        <w:rPr>
          <w:sz w:val="24"/>
          <w:szCs w:val="24"/>
        </w:rPr>
        <w:t xml:space="preserve">на </w:t>
      </w:r>
      <w:hyperlink w:anchor="р7" w:tooltip="Рисунок 7 - Устройство «Антипаника» типа А для дверей аварийных выходов" w:history="1">
        <w:r w:rsidRPr="00EB6CD6">
          <w:rPr>
            <w:rStyle w:val="a7"/>
            <w:sz w:val="24"/>
            <w:szCs w:val="24"/>
          </w:rPr>
          <w:t>рисунках 7</w:t>
        </w:r>
      </w:hyperlink>
      <w:r w:rsidRPr="00EB6CD6">
        <w:rPr>
          <w:sz w:val="24"/>
          <w:szCs w:val="24"/>
        </w:rPr>
        <w:t xml:space="preserve"> и </w:t>
      </w:r>
      <w:hyperlink w:anchor="р8" w:tooltip="Рисунок 8 - Устройство «Антипаника» типа В для дверей аварийных выходов" w:history="1">
        <w:r w:rsidRPr="00EB6CD6">
          <w:rPr>
            <w:rStyle w:val="a7"/>
            <w:sz w:val="24"/>
            <w:szCs w:val="24"/>
          </w:rPr>
          <w:t>8</w:t>
        </w:r>
      </w:hyperlink>
      <w:r w:rsidRPr="00EB6CD6">
        <w:rPr>
          <w:sz w:val="24"/>
          <w:szCs w:val="24"/>
        </w:rPr>
        <w:t>).</w:t>
      </w:r>
    </w:p>
    <w:p w:rsidR="00EB6CD6" w:rsidRPr="00EB6CD6" w:rsidRDefault="00EB6CD6" w:rsidP="00EB6CD6">
      <w:pPr>
        <w:shd w:val="clear" w:color="auto" w:fill="FFFFFF"/>
        <w:tabs>
          <w:tab w:val="left" w:pos="1181"/>
        </w:tabs>
        <w:spacing w:line="360" w:lineRule="auto"/>
        <w:ind w:left="-426" w:firstLine="426"/>
        <w:jc w:val="both"/>
        <w:rPr>
          <w:sz w:val="24"/>
          <w:szCs w:val="24"/>
        </w:rPr>
      </w:pPr>
      <w:r w:rsidRPr="00EB6CD6">
        <w:rPr>
          <w:sz w:val="24"/>
          <w:szCs w:val="24"/>
        </w:rPr>
        <w:t xml:space="preserve">5.3.3.6 Минимальный размер ручки должен быть </w:t>
      </w:r>
      <w:smartTag w:uri="urn:schemas-microsoft-com:office:smarttags" w:element="metricconverter">
        <w:smartTagPr>
          <w:attr w:name="ProductID" w:val="120 мм"/>
        </w:smartTagPr>
        <w:r w:rsidRPr="00EB6CD6">
          <w:rPr>
            <w:sz w:val="24"/>
            <w:szCs w:val="24"/>
          </w:rPr>
          <w:t>120 мм</w:t>
        </w:r>
      </w:smartTag>
      <w:r w:rsidRPr="00EB6CD6">
        <w:rPr>
          <w:sz w:val="24"/>
          <w:szCs w:val="24"/>
        </w:rPr>
        <w:t xml:space="preserve"> (см. размер </w:t>
      </w:r>
      <w:r w:rsidRPr="00EB6CD6">
        <w:rPr>
          <w:i/>
          <w:iCs/>
          <w:sz w:val="24"/>
          <w:szCs w:val="24"/>
          <w:lang w:val="en-US"/>
        </w:rPr>
        <w:t>Y</w:t>
      </w:r>
      <w:r w:rsidRPr="00EB6CD6">
        <w:rPr>
          <w:i/>
          <w:iCs/>
          <w:sz w:val="24"/>
          <w:szCs w:val="24"/>
        </w:rPr>
        <w:t xml:space="preserve"> </w:t>
      </w:r>
      <w:r w:rsidRPr="00EB6CD6">
        <w:rPr>
          <w:sz w:val="24"/>
          <w:szCs w:val="24"/>
        </w:rPr>
        <w:t xml:space="preserve">на </w:t>
      </w:r>
      <w:hyperlink w:anchor="р7" w:tooltip="Рисунок 7 - Устройство «Антипаника» типа А для дверей аварийных выходов" w:history="1">
        <w:r w:rsidRPr="00EB6CD6">
          <w:rPr>
            <w:rStyle w:val="a7"/>
            <w:sz w:val="24"/>
            <w:szCs w:val="24"/>
          </w:rPr>
          <w:t>рисунке 7</w:t>
        </w:r>
      </w:hyperlink>
      <w:r w:rsidRPr="00EB6CD6">
        <w:rPr>
          <w:sz w:val="24"/>
          <w:szCs w:val="24"/>
        </w:rPr>
        <w:t>).</w:t>
      </w:r>
    </w:p>
    <w:p w:rsidR="00EB6CD6" w:rsidRPr="00EB6CD6" w:rsidRDefault="00EB6CD6" w:rsidP="00EB6CD6">
      <w:pPr>
        <w:shd w:val="clear" w:color="auto" w:fill="FFFFFF"/>
        <w:tabs>
          <w:tab w:val="left" w:pos="1181"/>
        </w:tabs>
        <w:spacing w:line="360" w:lineRule="auto"/>
        <w:ind w:left="-426" w:firstLine="426"/>
        <w:jc w:val="both"/>
        <w:rPr>
          <w:sz w:val="24"/>
          <w:szCs w:val="24"/>
        </w:rPr>
      </w:pPr>
      <w:r w:rsidRPr="00EB6CD6">
        <w:rPr>
          <w:sz w:val="24"/>
          <w:szCs w:val="24"/>
        </w:rPr>
        <w:t xml:space="preserve">5.3.3.7 Ширина управляющего элемента должна быть не менее </w:t>
      </w:r>
      <w:smartTag w:uri="urn:schemas-microsoft-com:office:smarttags" w:element="metricconverter">
        <w:smartTagPr>
          <w:attr w:name="ProductID" w:val="18 мм"/>
        </w:smartTagPr>
        <w:r w:rsidRPr="00EB6CD6">
          <w:rPr>
            <w:sz w:val="24"/>
            <w:szCs w:val="24"/>
          </w:rPr>
          <w:t>18 мм</w:t>
        </w:r>
      </w:smartTag>
      <w:r w:rsidRPr="00EB6CD6">
        <w:rPr>
          <w:sz w:val="24"/>
          <w:szCs w:val="24"/>
        </w:rPr>
        <w:t xml:space="preserve"> (см. размер </w:t>
      </w:r>
      <w:r w:rsidRPr="00EB6CD6">
        <w:rPr>
          <w:i/>
          <w:iCs/>
          <w:sz w:val="24"/>
          <w:szCs w:val="24"/>
        </w:rPr>
        <w:t xml:space="preserve">V </w:t>
      </w:r>
      <w:r w:rsidRPr="00EB6CD6">
        <w:rPr>
          <w:sz w:val="24"/>
          <w:szCs w:val="24"/>
        </w:rPr>
        <w:t xml:space="preserve">на </w:t>
      </w:r>
      <w:hyperlink w:anchor="р9" w:tooltip="Рисунок 9 - Управляющие элементы [нажимная (фалевая) ручка и пластина] устройств «Антипаника» для дверей аварийных выходов" w:history="1">
        <w:r w:rsidRPr="00EB6CD6">
          <w:rPr>
            <w:rStyle w:val="a7"/>
            <w:sz w:val="24"/>
            <w:szCs w:val="24"/>
          </w:rPr>
          <w:t>рисунке 9</w:t>
        </w:r>
      </w:hyperlink>
      <w:r w:rsidRPr="00EB6CD6">
        <w:rPr>
          <w:sz w:val="24"/>
          <w:szCs w:val="24"/>
        </w:rPr>
        <w:t>).</w:t>
      </w:r>
    </w:p>
    <w:p w:rsidR="00EB6CD6" w:rsidRPr="00C362B5" w:rsidRDefault="00EB6CD6" w:rsidP="00EB6CD6">
      <w:pPr>
        <w:shd w:val="clear" w:color="auto" w:fill="FFFFFF"/>
        <w:tabs>
          <w:tab w:val="left" w:pos="1181"/>
        </w:tabs>
        <w:spacing w:line="360" w:lineRule="auto"/>
        <w:ind w:left="-426" w:firstLine="426"/>
        <w:jc w:val="both"/>
        <w:rPr>
          <w:sz w:val="24"/>
          <w:szCs w:val="24"/>
        </w:rPr>
      </w:pPr>
      <w:r w:rsidRPr="00EB6CD6">
        <w:rPr>
          <w:sz w:val="24"/>
          <w:szCs w:val="24"/>
        </w:rPr>
        <w:t>5.3.3.8</w:t>
      </w:r>
      <w:proofErr w:type="gramStart"/>
      <w:r w:rsidRPr="00EB6CD6">
        <w:rPr>
          <w:sz w:val="24"/>
          <w:szCs w:val="24"/>
        </w:rPr>
        <w:t xml:space="preserve"> В</w:t>
      </w:r>
      <w:proofErr w:type="gramEnd"/>
      <w:r w:rsidRPr="00EB6CD6">
        <w:rPr>
          <w:sz w:val="24"/>
          <w:szCs w:val="24"/>
        </w:rPr>
        <w:t xml:space="preserve"> устройствах «</w:t>
      </w:r>
      <w:proofErr w:type="spellStart"/>
      <w:r w:rsidRPr="00EB6CD6">
        <w:rPr>
          <w:sz w:val="24"/>
          <w:szCs w:val="24"/>
        </w:rPr>
        <w:t>Антипаника</w:t>
      </w:r>
      <w:proofErr w:type="spellEnd"/>
      <w:r w:rsidRPr="00EB6CD6">
        <w:rPr>
          <w:sz w:val="24"/>
          <w:szCs w:val="24"/>
        </w:rPr>
        <w:t xml:space="preserve">», предназначенных для дверей аварийных выходов, следует применять замки не ниже 3-го </w:t>
      </w:r>
      <w:r w:rsidRPr="00C362B5">
        <w:rPr>
          <w:sz w:val="24"/>
          <w:szCs w:val="24"/>
        </w:rPr>
        <w:t xml:space="preserve">класса по </w:t>
      </w:r>
      <w:hyperlink r:id="rId31" w:tooltip="Замки, защелки, механизмы цилиндровые. Технические условия" w:history="1">
        <w:r w:rsidRPr="00C362B5">
          <w:rPr>
            <w:rStyle w:val="a7"/>
            <w:sz w:val="24"/>
            <w:szCs w:val="24"/>
          </w:rPr>
          <w:t>ГОСТ 5089</w:t>
        </w:r>
      </w:hyperlink>
      <w:r w:rsidRPr="00C362B5">
        <w:rPr>
          <w:sz w:val="24"/>
          <w:szCs w:val="24"/>
        </w:rPr>
        <w:t>.</w:t>
      </w:r>
    </w:p>
    <w:p w:rsidR="00EB6CD6" w:rsidRDefault="00EB6CD6" w:rsidP="00EB6CD6">
      <w:pPr>
        <w:shd w:val="clear" w:color="auto" w:fill="FFFFFF"/>
        <w:tabs>
          <w:tab w:val="left" w:pos="1181"/>
        </w:tabs>
        <w:spacing w:line="360" w:lineRule="auto"/>
        <w:ind w:left="-426" w:firstLine="426"/>
        <w:jc w:val="both"/>
        <w:rPr>
          <w:sz w:val="24"/>
          <w:szCs w:val="24"/>
        </w:rPr>
      </w:pPr>
      <w:r w:rsidRPr="00C362B5">
        <w:rPr>
          <w:b/>
          <w:sz w:val="24"/>
          <w:szCs w:val="24"/>
        </w:rPr>
        <w:t>5.3.4</w:t>
      </w:r>
      <w:r w:rsidRPr="00C362B5">
        <w:rPr>
          <w:sz w:val="24"/>
          <w:szCs w:val="24"/>
        </w:rPr>
        <w:t xml:space="preserve"> </w:t>
      </w:r>
      <w:r w:rsidRPr="00C362B5">
        <w:rPr>
          <w:b/>
          <w:bCs/>
          <w:sz w:val="24"/>
        </w:rPr>
        <w:t>Требования к электрическим системам</w:t>
      </w:r>
      <w:r w:rsidR="00DF3482" w:rsidRPr="00C362B5">
        <w:rPr>
          <w:b/>
          <w:bCs/>
          <w:sz w:val="24"/>
        </w:rPr>
        <w:t>, применяемым с</w:t>
      </w:r>
      <w:r w:rsidRPr="00C362B5">
        <w:rPr>
          <w:b/>
          <w:bCs/>
          <w:sz w:val="24"/>
        </w:rPr>
        <w:t xml:space="preserve"> устройств</w:t>
      </w:r>
      <w:r w:rsidR="00DF3482" w:rsidRPr="00C362B5">
        <w:rPr>
          <w:b/>
          <w:bCs/>
          <w:sz w:val="24"/>
        </w:rPr>
        <w:t>ами</w:t>
      </w:r>
      <w:r w:rsidRPr="00C362B5">
        <w:rPr>
          <w:b/>
          <w:bCs/>
          <w:sz w:val="24"/>
        </w:rPr>
        <w:t xml:space="preserve"> «</w:t>
      </w:r>
      <w:proofErr w:type="spellStart"/>
      <w:r w:rsidRPr="00C362B5">
        <w:rPr>
          <w:b/>
          <w:bCs/>
          <w:sz w:val="24"/>
        </w:rPr>
        <w:t>Антипаника</w:t>
      </w:r>
      <w:proofErr w:type="spellEnd"/>
      <w:r w:rsidRPr="00C362B5">
        <w:rPr>
          <w:b/>
          <w:bCs/>
          <w:sz w:val="24"/>
        </w:rPr>
        <w:t>»</w:t>
      </w:r>
      <w:r w:rsidR="00DF3482" w:rsidRPr="00C362B5">
        <w:rPr>
          <w:b/>
          <w:bCs/>
          <w:sz w:val="24"/>
        </w:rPr>
        <w:t xml:space="preserve"> на дверях эвакуационных и аварийных выходов</w:t>
      </w:r>
    </w:p>
    <w:p w:rsidR="00EB6CD6" w:rsidRPr="00EB6CD6" w:rsidRDefault="00EB6CD6" w:rsidP="00EB6CD6">
      <w:pPr>
        <w:shd w:val="clear" w:color="auto" w:fill="FFFFFF"/>
        <w:tabs>
          <w:tab w:val="left" w:pos="1181"/>
        </w:tabs>
        <w:spacing w:line="360" w:lineRule="auto"/>
        <w:ind w:left="-426" w:firstLine="426"/>
        <w:jc w:val="both"/>
        <w:rPr>
          <w:sz w:val="24"/>
          <w:szCs w:val="24"/>
        </w:rPr>
      </w:pPr>
      <w:r w:rsidRPr="00EB6CD6">
        <w:rPr>
          <w:sz w:val="24"/>
          <w:szCs w:val="24"/>
        </w:rPr>
        <w:t>5.3.4.1</w:t>
      </w:r>
      <w:proofErr w:type="gramStart"/>
      <w:r w:rsidRPr="00EB6CD6">
        <w:rPr>
          <w:sz w:val="24"/>
          <w:szCs w:val="24"/>
        </w:rPr>
        <w:t xml:space="preserve">  </w:t>
      </w:r>
      <w:r w:rsidRPr="00EB6CD6">
        <w:rPr>
          <w:sz w:val="24"/>
        </w:rPr>
        <w:t>Д</w:t>
      </w:r>
      <w:proofErr w:type="gramEnd"/>
      <w:r w:rsidRPr="00EB6CD6">
        <w:rPr>
          <w:sz w:val="24"/>
        </w:rPr>
        <w:t xml:space="preserve">ля обеспечения дополнительной системы безопасности и увеличения степени защищенности материальных ценностей рекомендуется применять электромеханические запорные устройства, электронные устройства управления и контроля, которые могут быть интегрированы в общую систему оповещения, автоматической блокировки или разблокировки </w:t>
      </w:r>
      <w:r w:rsidRPr="00C362B5">
        <w:rPr>
          <w:sz w:val="24"/>
        </w:rPr>
        <w:t>дверей</w:t>
      </w:r>
      <w:r w:rsidR="00DF3482" w:rsidRPr="00C362B5">
        <w:rPr>
          <w:sz w:val="24"/>
        </w:rPr>
        <w:t xml:space="preserve"> эвакуационных и</w:t>
      </w:r>
      <w:r w:rsidRPr="00EB6CD6">
        <w:rPr>
          <w:sz w:val="24"/>
        </w:rPr>
        <w:t xml:space="preserve"> аварийных выходов. Указанные устройства должны изготавливаться по действующим нормативным документам (НД) и соответствовать категории </w:t>
      </w:r>
      <w:r w:rsidRPr="00EB6CD6">
        <w:rPr>
          <w:sz w:val="24"/>
          <w:lang w:val="en-US"/>
        </w:rPr>
        <w:t>I</w:t>
      </w:r>
      <w:r w:rsidRPr="00EB6CD6">
        <w:rPr>
          <w:sz w:val="24"/>
        </w:rPr>
        <w:t xml:space="preserve"> по надежности </w:t>
      </w:r>
      <w:r w:rsidRPr="00CE059A">
        <w:rPr>
          <w:sz w:val="24"/>
        </w:rPr>
        <w:t>э</w:t>
      </w:r>
      <w:r w:rsidR="000667AC">
        <w:rPr>
          <w:sz w:val="24"/>
        </w:rPr>
        <w:t>лектроснабжения (</w:t>
      </w:r>
      <w:proofErr w:type="gramStart"/>
      <w:r w:rsidR="000667AC">
        <w:rPr>
          <w:sz w:val="24"/>
        </w:rPr>
        <w:t>см</w:t>
      </w:r>
      <w:proofErr w:type="gramEnd"/>
      <w:r w:rsidR="000667AC">
        <w:rPr>
          <w:sz w:val="24"/>
        </w:rPr>
        <w:t>.</w:t>
      </w:r>
      <w:r w:rsidR="00756EFD">
        <w:rPr>
          <w:sz w:val="24"/>
        </w:rPr>
        <w:t>[2</w:t>
      </w:r>
      <w:r w:rsidRPr="000667AC">
        <w:rPr>
          <w:sz w:val="24"/>
        </w:rPr>
        <w:t>]).</w:t>
      </w:r>
      <w:r w:rsidRPr="00CE059A">
        <w:rPr>
          <w:sz w:val="24"/>
        </w:rPr>
        <w:t xml:space="preserve"> При этом требования к качеству и безопасности использования устройств должны</w:t>
      </w:r>
      <w:r w:rsidRPr="00EB6CD6">
        <w:rPr>
          <w:sz w:val="24"/>
        </w:rPr>
        <w:t xml:space="preserve"> подтверждаться результатами их испытаний и сертификатами соответствия.</w:t>
      </w:r>
    </w:p>
    <w:p w:rsidR="00EB6CD6" w:rsidRPr="00EB6CD6" w:rsidRDefault="00EB6CD6" w:rsidP="00EB6CD6">
      <w:pPr>
        <w:shd w:val="clear" w:color="auto" w:fill="FFFFFF"/>
        <w:tabs>
          <w:tab w:val="left" w:pos="1181"/>
        </w:tabs>
        <w:spacing w:line="360" w:lineRule="auto"/>
        <w:ind w:left="-426" w:firstLine="426"/>
        <w:jc w:val="both"/>
        <w:rPr>
          <w:sz w:val="24"/>
          <w:szCs w:val="24"/>
        </w:rPr>
      </w:pPr>
      <w:proofErr w:type="gramStart"/>
      <w:r w:rsidRPr="00EB6CD6">
        <w:rPr>
          <w:sz w:val="24"/>
          <w:szCs w:val="24"/>
        </w:rPr>
        <w:t xml:space="preserve">5.3.4.2 </w:t>
      </w:r>
      <w:r w:rsidRPr="00EB6CD6">
        <w:rPr>
          <w:sz w:val="24"/>
        </w:rPr>
        <w:t>Электрические системы, дополняющие механические системы устройства «</w:t>
      </w:r>
      <w:proofErr w:type="spellStart"/>
      <w:r w:rsidRPr="00EB6CD6">
        <w:rPr>
          <w:sz w:val="24"/>
        </w:rPr>
        <w:t>Антипаника</w:t>
      </w:r>
      <w:proofErr w:type="spellEnd"/>
      <w:r w:rsidRPr="00EB6CD6">
        <w:rPr>
          <w:sz w:val="24"/>
        </w:rPr>
        <w:t>», должны обеспечивать разблокирование и последующее открывание полотна дверного блока простым нажатием хорошо заметной и подсвеченной кнопки экстренного отпирания, установленной внутри помещения в непосредственной близости от дверного блока, в дополнение к механическому нажатию ручки или штанги механической системы устройства «</w:t>
      </w:r>
      <w:proofErr w:type="spellStart"/>
      <w:r w:rsidRPr="00EB6CD6">
        <w:rPr>
          <w:sz w:val="24"/>
        </w:rPr>
        <w:t>Антипаника</w:t>
      </w:r>
      <w:proofErr w:type="spellEnd"/>
      <w:r w:rsidRPr="00EB6CD6">
        <w:rPr>
          <w:sz w:val="24"/>
        </w:rPr>
        <w:t>» изнутри помещения в любое время.</w:t>
      </w:r>
      <w:proofErr w:type="gramEnd"/>
    </w:p>
    <w:p w:rsidR="00EB6CD6" w:rsidRPr="00EB6CD6" w:rsidRDefault="00EB6CD6" w:rsidP="00EB6CD6">
      <w:pPr>
        <w:shd w:val="clear" w:color="auto" w:fill="FFFFFF"/>
        <w:tabs>
          <w:tab w:val="left" w:pos="1181"/>
        </w:tabs>
        <w:spacing w:line="360" w:lineRule="auto"/>
        <w:ind w:left="-426" w:firstLine="426"/>
        <w:jc w:val="both"/>
        <w:rPr>
          <w:sz w:val="24"/>
          <w:szCs w:val="24"/>
        </w:rPr>
      </w:pPr>
      <w:r w:rsidRPr="00EB6CD6">
        <w:rPr>
          <w:sz w:val="24"/>
          <w:szCs w:val="24"/>
        </w:rPr>
        <w:lastRenderedPageBreak/>
        <w:t xml:space="preserve">5.3.4.3 </w:t>
      </w:r>
      <w:r w:rsidRPr="00EB6CD6">
        <w:rPr>
          <w:sz w:val="24"/>
        </w:rPr>
        <w:t>Минимальный комплект электрической системы устройств «</w:t>
      </w:r>
      <w:proofErr w:type="spellStart"/>
      <w:r w:rsidRPr="00EB6CD6">
        <w:rPr>
          <w:sz w:val="24"/>
        </w:rPr>
        <w:t>Антипаника</w:t>
      </w:r>
      <w:proofErr w:type="spellEnd"/>
      <w:r w:rsidRPr="00EB6CD6">
        <w:rPr>
          <w:sz w:val="24"/>
        </w:rPr>
        <w:t>» для дверей аварийного</w:t>
      </w:r>
      <w:r w:rsidR="00DC7396">
        <w:rPr>
          <w:sz w:val="24"/>
        </w:rPr>
        <w:t xml:space="preserve"> </w:t>
      </w:r>
      <w:r w:rsidR="00DC7396" w:rsidRPr="00DF3482">
        <w:rPr>
          <w:sz w:val="24"/>
        </w:rPr>
        <w:t>и эвакуационного выходов</w:t>
      </w:r>
      <w:r w:rsidRPr="00EB6CD6">
        <w:rPr>
          <w:sz w:val="24"/>
        </w:rPr>
        <w:t xml:space="preserve"> включает в себя в общем виде основное (механическое или электромеханическое) замковое устройство, дополнительный электромеханический блокирующий механизм, кнопку экстренного отпирания, блок управления и контроля. Пример минимального комплекта электрической системы устройств «</w:t>
      </w:r>
      <w:proofErr w:type="spellStart"/>
      <w:r w:rsidRPr="00EB6CD6">
        <w:rPr>
          <w:sz w:val="24"/>
        </w:rPr>
        <w:t>Антипаника</w:t>
      </w:r>
      <w:proofErr w:type="spellEnd"/>
      <w:r w:rsidRPr="00EB6CD6">
        <w:rPr>
          <w:sz w:val="24"/>
        </w:rPr>
        <w:t xml:space="preserve">» для дверей </w:t>
      </w:r>
      <w:r w:rsidR="00DC7396" w:rsidRPr="00DF3482">
        <w:rPr>
          <w:sz w:val="24"/>
        </w:rPr>
        <w:t>эвакуационного и</w:t>
      </w:r>
      <w:r w:rsidR="00DC7396">
        <w:rPr>
          <w:sz w:val="24"/>
        </w:rPr>
        <w:t xml:space="preserve"> аварийного выходов </w:t>
      </w:r>
      <w:r w:rsidRPr="00EB6CD6">
        <w:rPr>
          <w:sz w:val="24"/>
        </w:rPr>
        <w:t xml:space="preserve"> приведен на рисунке 10.</w:t>
      </w:r>
    </w:p>
    <w:p w:rsidR="00EB6CD6" w:rsidRPr="00EB6CD6" w:rsidRDefault="00DC7396" w:rsidP="00DC7396">
      <w:pPr>
        <w:shd w:val="clear" w:color="auto" w:fill="FFFFFF"/>
        <w:tabs>
          <w:tab w:val="left" w:pos="1176"/>
        </w:tabs>
        <w:spacing w:line="360" w:lineRule="auto"/>
        <w:ind w:left="-426" w:firstLine="426"/>
        <w:jc w:val="center"/>
        <w:rPr>
          <w:sz w:val="24"/>
          <w:szCs w:val="24"/>
        </w:rPr>
      </w:pPr>
      <w:r w:rsidRPr="00DC7396">
        <w:rPr>
          <w:noProof/>
          <w:sz w:val="24"/>
          <w:szCs w:val="24"/>
        </w:rPr>
        <w:drawing>
          <wp:inline distT="0" distB="0" distL="0" distR="0">
            <wp:extent cx="3429000" cy="22288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3429000" cy="2228850"/>
                    </a:xfrm>
                    <a:prstGeom prst="rect">
                      <a:avLst/>
                    </a:prstGeom>
                    <a:noFill/>
                    <a:ln w="9525">
                      <a:noFill/>
                      <a:miter lim="800000"/>
                      <a:headEnd/>
                      <a:tailEnd/>
                    </a:ln>
                  </pic:spPr>
                </pic:pic>
              </a:graphicData>
            </a:graphic>
          </wp:inline>
        </w:drawing>
      </w:r>
    </w:p>
    <w:p w:rsidR="00DC7396" w:rsidRPr="00DC7396" w:rsidRDefault="00DC7396" w:rsidP="00DC7396">
      <w:pPr>
        <w:shd w:val="clear" w:color="auto" w:fill="FFFFFF"/>
        <w:spacing w:before="120" w:after="120"/>
        <w:ind w:left="-426"/>
      </w:pPr>
      <w:r w:rsidRPr="00DC7396">
        <w:rPr>
          <w:iCs/>
        </w:rPr>
        <w:t xml:space="preserve">1 </w:t>
      </w:r>
      <w:r w:rsidRPr="00DC7396">
        <w:t>- основное замковое устройство, удерживающее дверь в закрытом состоянии</w:t>
      </w:r>
      <w:r>
        <w:t xml:space="preserve">; </w:t>
      </w:r>
      <w:r w:rsidRPr="00DC7396">
        <w:rPr>
          <w:iCs/>
        </w:rPr>
        <w:t xml:space="preserve">2 </w:t>
      </w:r>
      <w:r w:rsidRPr="00DC7396">
        <w:t xml:space="preserve">- дополнительный электромеханический блокирующий механизм, </w:t>
      </w:r>
      <w:proofErr w:type="spellStart"/>
      <w:r>
        <w:t>разблокируется</w:t>
      </w:r>
      <w:proofErr w:type="spellEnd"/>
      <w:r>
        <w:t xml:space="preserve"> </w:t>
      </w:r>
      <w:r w:rsidRPr="00DC7396">
        <w:t xml:space="preserve"> только</w:t>
      </w:r>
      <w:r>
        <w:t xml:space="preserve"> </w:t>
      </w:r>
      <w:r w:rsidRPr="00DC7396">
        <w:t xml:space="preserve">электрическим сигналом; </w:t>
      </w:r>
      <w:r w:rsidRPr="00DC7396">
        <w:rPr>
          <w:iCs/>
        </w:rPr>
        <w:t xml:space="preserve">3 </w:t>
      </w:r>
      <w:r w:rsidRPr="00DC7396">
        <w:t xml:space="preserve">- кнопка экстренного отпирания механизма </w:t>
      </w:r>
      <w:r w:rsidRPr="00DC7396">
        <w:rPr>
          <w:iCs/>
        </w:rPr>
        <w:t>2</w:t>
      </w:r>
      <w:r w:rsidRPr="00DC7396">
        <w:t xml:space="preserve">; </w:t>
      </w:r>
      <w:r>
        <w:t xml:space="preserve"> </w:t>
      </w:r>
      <w:r w:rsidRPr="00DC7396">
        <w:rPr>
          <w:iCs/>
        </w:rPr>
        <w:t xml:space="preserve">4 </w:t>
      </w:r>
      <w:r w:rsidRPr="00DC7396">
        <w:t>- блок управления и контроля</w:t>
      </w:r>
    </w:p>
    <w:p w:rsidR="00DC7396" w:rsidRPr="00DC7396" w:rsidRDefault="00DC7396" w:rsidP="00DC7396">
      <w:pPr>
        <w:shd w:val="clear" w:color="auto" w:fill="FFFFFF"/>
        <w:spacing w:line="360" w:lineRule="auto"/>
        <w:jc w:val="center"/>
        <w:rPr>
          <w:sz w:val="22"/>
          <w:szCs w:val="22"/>
        </w:rPr>
      </w:pPr>
      <w:r w:rsidRPr="00DC7396">
        <w:rPr>
          <w:sz w:val="22"/>
          <w:szCs w:val="22"/>
        </w:rPr>
        <w:t>Рисунок 10 - Пример минимального комплекта электрической системы устройств «</w:t>
      </w:r>
      <w:proofErr w:type="spellStart"/>
      <w:r w:rsidRPr="00DC7396">
        <w:rPr>
          <w:sz w:val="22"/>
          <w:szCs w:val="22"/>
        </w:rPr>
        <w:t>Антипаника</w:t>
      </w:r>
      <w:proofErr w:type="spellEnd"/>
      <w:r w:rsidRPr="00DC7396">
        <w:rPr>
          <w:sz w:val="22"/>
          <w:szCs w:val="22"/>
        </w:rPr>
        <w:t>»</w:t>
      </w:r>
      <w:r>
        <w:rPr>
          <w:sz w:val="22"/>
          <w:szCs w:val="22"/>
        </w:rPr>
        <w:t xml:space="preserve">  </w:t>
      </w:r>
      <w:r w:rsidRPr="00DC7396">
        <w:rPr>
          <w:sz w:val="22"/>
          <w:szCs w:val="22"/>
        </w:rPr>
        <w:t xml:space="preserve">для </w:t>
      </w:r>
      <w:r w:rsidRPr="00C362B5">
        <w:rPr>
          <w:sz w:val="22"/>
          <w:szCs w:val="22"/>
        </w:rPr>
        <w:t>дверей эвакуационного</w:t>
      </w:r>
      <w:r>
        <w:rPr>
          <w:sz w:val="22"/>
          <w:szCs w:val="22"/>
        </w:rPr>
        <w:t xml:space="preserve"> и </w:t>
      </w:r>
      <w:r w:rsidRPr="00DC7396">
        <w:rPr>
          <w:sz w:val="22"/>
          <w:szCs w:val="22"/>
        </w:rPr>
        <w:t xml:space="preserve">аварийного </w:t>
      </w:r>
      <w:r>
        <w:rPr>
          <w:sz w:val="22"/>
          <w:szCs w:val="22"/>
        </w:rPr>
        <w:t>выходов</w:t>
      </w:r>
    </w:p>
    <w:p w:rsidR="00DC7396" w:rsidRDefault="00DC7396" w:rsidP="00DC7396">
      <w:pPr>
        <w:shd w:val="clear" w:color="auto" w:fill="FFFFFF"/>
        <w:spacing w:line="360" w:lineRule="auto"/>
        <w:ind w:left="-426" w:firstLine="284"/>
        <w:jc w:val="both"/>
        <w:rPr>
          <w:sz w:val="24"/>
        </w:rPr>
      </w:pPr>
      <w:r>
        <w:rPr>
          <w:sz w:val="24"/>
        </w:rPr>
        <w:t xml:space="preserve">5.3.4.4 </w:t>
      </w:r>
      <w:r w:rsidRPr="00DC7396">
        <w:rPr>
          <w:sz w:val="24"/>
        </w:rPr>
        <w:t xml:space="preserve">Дополнительный электромеханический блокирующий механизм должен однозначно и без какой-либо задержки </w:t>
      </w:r>
      <w:proofErr w:type="spellStart"/>
      <w:r w:rsidRPr="00DC7396">
        <w:rPr>
          <w:sz w:val="24"/>
        </w:rPr>
        <w:t>разблокироваться</w:t>
      </w:r>
      <w:proofErr w:type="spellEnd"/>
      <w:r w:rsidRPr="00DC7396">
        <w:rPr>
          <w:sz w:val="24"/>
        </w:rPr>
        <w:t xml:space="preserve"> при пропадании питания или нажатии на кнопку экстренного отпирания, находясь под </w:t>
      </w:r>
      <w:proofErr w:type="spellStart"/>
      <w:r w:rsidRPr="00DC7396">
        <w:rPr>
          <w:sz w:val="24"/>
        </w:rPr>
        <w:t>противонагрузкой</w:t>
      </w:r>
      <w:proofErr w:type="spellEnd"/>
      <w:r w:rsidRPr="00DC7396">
        <w:rPr>
          <w:sz w:val="24"/>
        </w:rPr>
        <w:t>, и давать возможность открыть полотно дверного блока вручную.</w:t>
      </w:r>
      <w:r>
        <w:rPr>
          <w:sz w:val="24"/>
        </w:rPr>
        <w:t xml:space="preserve"> При наличии в устройстве управления и контроля функции задержки времени разблокировать в соответствии с 5.3.4.6.</w:t>
      </w:r>
    </w:p>
    <w:p w:rsidR="001151FB" w:rsidRDefault="00DC7396" w:rsidP="001151FB">
      <w:pPr>
        <w:shd w:val="clear" w:color="auto" w:fill="FFFFFF"/>
        <w:spacing w:line="360" w:lineRule="auto"/>
        <w:ind w:left="-426" w:firstLine="284"/>
        <w:jc w:val="both"/>
        <w:rPr>
          <w:sz w:val="24"/>
        </w:rPr>
      </w:pPr>
      <w:r w:rsidRPr="00DC7396">
        <w:rPr>
          <w:spacing w:val="40"/>
          <w:sz w:val="20"/>
          <w:szCs w:val="20"/>
        </w:rPr>
        <w:t>Примечание</w:t>
      </w:r>
      <w:r w:rsidRPr="00DC7396">
        <w:rPr>
          <w:sz w:val="20"/>
          <w:szCs w:val="20"/>
        </w:rPr>
        <w:t xml:space="preserve"> - </w:t>
      </w:r>
      <w:proofErr w:type="spellStart"/>
      <w:r w:rsidRPr="00DC7396">
        <w:rPr>
          <w:sz w:val="20"/>
          <w:szCs w:val="20"/>
        </w:rPr>
        <w:t>Противонагрузка</w:t>
      </w:r>
      <w:proofErr w:type="spellEnd"/>
      <w:r w:rsidRPr="00DC7396">
        <w:rPr>
          <w:sz w:val="20"/>
          <w:szCs w:val="20"/>
        </w:rPr>
        <w:t xml:space="preserve"> возникает под воздействием давления воздуха (разности температур во время пожара, давления от вентиляции и др.), конструктивных элементов двери, перекоса дверного полотна или каких-либо других сил, возникающих в момент пожарной ситуации (упавших элементов конструкции, людей, находящихся в панике и упирающихся в дверное полотно и т.д.).</w:t>
      </w:r>
    </w:p>
    <w:p w:rsidR="00DC7396" w:rsidRPr="001151FB" w:rsidRDefault="001151FB" w:rsidP="001151FB">
      <w:pPr>
        <w:shd w:val="clear" w:color="auto" w:fill="FFFFFF"/>
        <w:spacing w:line="360" w:lineRule="auto"/>
        <w:ind w:left="-426" w:firstLine="284"/>
        <w:jc w:val="both"/>
        <w:rPr>
          <w:sz w:val="24"/>
        </w:rPr>
      </w:pPr>
      <w:r w:rsidRPr="001151FB">
        <w:rPr>
          <w:sz w:val="24"/>
        </w:rPr>
        <w:t>5.3.4.5</w:t>
      </w:r>
      <w:proofErr w:type="gramStart"/>
      <w:r w:rsidRPr="001151FB">
        <w:rPr>
          <w:sz w:val="24"/>
        </w:rPr>
        <w:t xml:space="preserve">  </w:t>
      </w:r>
      <w:r w:rsidR="00DC7396" w:rsidRPr="001151FB">
        <w:rPr>
          <w:sz w:val="24"/>
        </w:rPr>
        <w:t>П</w:t>
      </w:r>
      <w:proofErr w:type="gramEnd"/>
      <w:r w:rsidR="00DC7396" w:rsidRPr="001151FB">
        <w:rPr>
          <w:sz w:val="24"/>
        </w:rPr>
        <w:t>ри сохранении основной задачи обеспечения эффективной и безопасной эвакуации электрические системы, дополняющие механические системы устройств «</w:t>
      </w:r>
      <w:proofErr w:type="spellStart"/>
      <w:r w:rsidR="00DC7396" w:rsidRPr="001151FB">
        <w:rPr>
          <w:sz w:val="24"/>
        </w:rPr>
        <w:t>Антипаника</w:t>
      </w:r>
      <w:proofErr w:type="spellEnd"/>
      <w:r w:rsidR="00DC7396" w:rsidRPr="001151FB">
        <w:rPr>
          <w:sz w:val="24"/>
        </w:rPr>
        <w:t>», должны обеспечивать:</w:t>
      </w:r>
    </w:p>
    <w:p w:rsidR="00DC7396" w:rsidRPr="001151FB" w:rsidRDefault="00DC7396" w:rsidP="001151FB">
      <w:pPr>
        <w:shd w:val="clear" w:color="auto" w:fill="FFFFFF"/>
        <w:tabs>
          <w:tab w:val="left" w:pos="634"/>
        </w:tabs>
        <w:spacing w:line="360" w:lineRule="auto"/>
        <w:jc w:val="both"/>
        <w:rPr>
          <w:sz w:val="24"/>
        </w:rPr>
      </w:pPr>
      <w:r w:rsidRPr="001151FB">
        <w:rPr>
          <w:sz w:val="24"/>
        </w:rPr>
        <w:t>- информацию о состоянии дверного блока в режиме реального времени;</w:t>
      </w:r>
    </w:p>
    <w:p w:rsidR="00DC7396" w:rsidRPr="001151FB" w:rsidRDefault="00DC7396" w:rsidP="001151FB">
      <w:pPr>
        <w:shd w:val="clear" w:color="auto" w:fill="FFFFFF"/>
        <w:tabs>
          <w:tab w:val="left" w:pos="634"/>
        </w:tabs>
        <w:spacing w:line="360" w:lineRule="auto"/>
        <w:jc w:val="both"/>
        <w:rPr>
          <w:sz w:val="24"/>
        </w:rPr>
      </w:pPr>
      <w:r w:rsidRPr="001151FB">
        <w:rPr>
          <w:sz w:val="24"/>
        </w:rPr>
        <w:t>- совместимость с датчиками и системой пожарной или охранной сигнализации;</w:t>
      </w:r>
    </w:p>
    <w:p w:rsidR="001151FB" w:rsidRDefault="001151FB" w:rsidP="001151FB">
      <w:pPr>
        <w:shd w:val="clear" w:color="auto" w:fill="FFFFFF"/>
        <w:tabs>
          <w:tab w:val="left" w:pos="634"/>
        </w:tabs>
        <w:spacing w:line="360" w:lineRule="auto"/>
        <w:ind w:left="-426"/>
        <w:jc w:val="both"/>
        <w:rPr>
          <w:sz w:val="24"/>
        </w:rPr>
      </w:pPr>
      <w:r w:rsidRPr="001151FB">
        <w:rPr>
          <w:sz w:val="24"/>
        </w:rPr>
        <w:lastRenderedPageBreak/>
        <w:t xml:space="preserve">       </w:t>
      </w:r>
      <w:r w:rsidR="00DC7396" w:rsidRPr="001151FB">
        <w:rPr>
          <w:sz w:val="24"/>
        </w:rPr>
        <w:t>- безопасность (при отключении питания дверной блок должен быть немедленно разблокирован), оставаясь при этом запертыми для проникновения снаружи посредством механической системы устройства «</w:t>
      </w:r>
      <w:proofErr w:type="spellStart"/>
      <w:r w:rsidR="00DC7396" w:rsidRPr="001151FB">
        <w:rPr>
          <w:sz w:val="24"/>
        </w:rPr>
        <w:t>Антипаника</w:t>
      </w:r>
      <w:proofErr w:type="spellEnd"/>
      <w:r w:rsidR="00DC7396" w:rsidRPr="001151FB">
        <w:rPr>
          <w:sz w:val="24"/>
        </w:rPr>
        <w:t>».</w:t>
      </w:r>
    </w:p>
    <w:p w:rsidR="001151FB" w:rsidRPr="00DF3482" w:rsidRDefault="001151FB" w:rsidP="001151FB">
      <w:pPr>
        <w:shd w:val="clear" w:color="auto" w:fill="FFFFFF"/>
        <w:tabs>
          <w:tab w:val="left" w:pos="634"/>
        </w:tabs>
        <w:spacing w:line="360" w:lineRule="auto"/>
        <w:ind w:left="-426"/>
        <w:jc w:val="both"/>
        <w:rPr>
          <w:sz w:val="24"/>
        </w:rPr>
      </w:pPr>
      <w:r>
        <w:rPr>
          <w:sz w:val="24"/>
        </w:rPr>
        <w:t xml:space="preserve">      </w:t>
      </w:r>
      <w:r w:rsidRPr="00DF3482">
        <w:rPr>
          <w:sz w:val="24"/>
        </w:rPr>
        <w:t>5.3.4.6 Задержка времени разблокировки (срабатывания)</w:t>
      </w:r>
    </w:p>
    <w:p w:rsidR="001151FB" w:rsidRPr="00DF3482" w:rsidRDefault="001151FB" w:rsidP="001151FB">
      <w:pPr>
        <w:shd w:val="clear" w:color="auto" w:fill="FFFFFF"/>
        <w:tabs>
          <w:tab w:val="left" w:pos="634"/>
        </w:tabs>
        <w:spacing w:line="360" w:lineRule="auto"/>
        <w:ind w:left="-426"/>
        <w:jc w:val="both"/>
        <w:rPr>
          <w:sz w:val="24"/>
        </w:rPr>
      </w:pPr>
      <w:r w:rsidRPr="00DF3482">
        <w:rPr>
          <w:sz w:val="24"/>
        </w:rPr>
        <w:t xml:space="preserve">      Система  управления и контроля эвакуационной или аварийной двери  с функцией задержки времени должна обеспечивать разблокировку при нажатии на кнопку экстренного отпирания по истечении  времени задержки и отображать актуальное состояние задержки.</w:t>
      </w:r>
    </w:p>
    <w:p w:rsidR="00BD22A1" w:rsidRDefault="001151FB" w:rsidP="00BD22A1">
      <w:pPr>
        <w:shd w:val="clear" w:color="auto" w:fill="FFFFFF"/>
        <w:tabs>
          <w:tab w:val="left" w:pos="634"/>
        </w:tabs>
        <w:spacing w:line="360" w:lineRule="auto"/>
        <w:ind w:left="-426"/>
        <w:jc w:val="both"/>
        <w:rPr>
          <w:sz w:val="24"/>
        </w:rPr>
      </w:pPr>
      <w:r w:rsidRPr="00DF3482">
        <w:rPr>
          <w:sz w:val="24"/>
        </w:rPr>
        <w:t xml:space="preserve">        5.3.4.7 Дополнительный электромеханический блокирующий механизм  в соответствии с 5.3.4.4 долже</w:t>
      </w:r>
      <w:r w:rsidR="00BD22A1" w:rsidRPr="00DF3482">
        <w:rPr>
          <w:sz w:val="24"/>
        </w:rPr>
        <w:t>н</w:t>
      </w:r>
      <w:r w:rsidRPr="00DF3482">
        <w:rPr>
          <w:sz w:val="24"/>
        </w:rPr>
        <w:t xml:space="preserve"> быть разблокирова</w:t>
      </w:r>
      <w:r w:rsidR="00BD22A1" w:rsidRPr="00DF3482">
        <w:rPr>
          <w:sz w:val="24"/>
        </w:rPr>
        <w:t>н</w:t>
      </w:r>
      <w:r w:rsidRPr="00DF3482">
        <w:rPr>
          <w:sz w:val="24"/>
        </w:rPr>
        <w:t xml:space="preserve"> </w:t>
      </w:r>
      <w:r w:rsidR="00DF3482" w:rsidRPr="00C362B5">
        <w:rPr>
          <w:sz w:val="24"/>
        </w:rPr>
        <w:t xml:space="preserve">сразу </w:t>
      </w:r>
      <w:r w:rsidRPr="00C362B5">
        <w:rPr>
          <w:sz w:val="24"/>
        </w:rPr>
        <w:t>п</w:t>
      </w:r>
      <w:r w:rsidRPr="00DF3482">
        <w:rPr>
          <w:sz w:val="24"/>
        </w:rPr>
        <w:t xml:space="preserve">осле истечения установленного времени задержки. Время задержки системы эвакуационных и аварийных дверей </w:t>
      </w:r>
      <w:r w:rsidR="00BD22A1" w:rsidRPr="00DF3482">
        <w:rPr>
          <w:sz w:val="24"/>
        </w:rPr>
        <w:t xml:space="preserve">не должно превышать 15 </w:t>
      </w:r>
      <w:proofErr w:type="gramStart"/>
      <w:r w:rsidR="00BD22A1" w:rsidRPr="00DF3482">
        <w:rPr>
          <w:sz w:val="24"/>
        </w:rPr>
        <w:t>с</w:t>
      </w:r>
      <w:proofErr w:type="gramEnd"/>
      <w:r w:rsidR="00D87D68" w:rsidRPr="00DF3482">
        <w:rPr>
          <w:sz w:val="24"/>
        </w:rPr>
        <w:t>.</w:t>
      </w:r>
      <w:r w:rsidR="00BD22A1" w:rsidRPr="00DF3482">
        <w:rPr>
          <w:sz w:val="24"/>
        </w:rPr>
        <w:t>.</w:t>
      </w:r>
      <w:bookmarkStart w:id="9" w:name="_Toc392148738"/>
    </w:p>
    <w:p w:rsidR="00BD22A1" w:rsidRPr="00BD22A1" w:rsidRDefault="00BD22A1" w:rsidP="00BD22A1">
      <w:pPr>
        <w:shd w:val="clear" w:color="auto" w:fill="FFFFFF"/>
        <w:tabs>
          <w:tab w:val="left" w:pos="634"/>
        </w:tabs>
        <w:spacing w:line="360" w:lineRule="auto"/>
        <w:ind w:left="-426"/>
        <w:jc w:val="both"/>
        <w:rPr>
          <w:b/>
          <w:sz w:val="24"/>
        </w:rPr>
      </w:pPr>
      <w:r w:rsidRPr="00BD22A1">
        <w:rPr>
          <w:b/>
          <w:sz w:val="24"/>
        </w:rPr>
        <w:t xml:space="preserve">       </w:t>
      </w:r>
      <w:r w:rsidRPr="00BD22A1">
        <w:rPr>
          <w:b/>
          <w:sz w:val="24"/>
          <w:szCs w:val="24"/>
        </w:rPr>
        <w:t>5.4 Требования по надежности</w:t>
      </w:r>
      <w:bookmarkEnd w:id="9"/>
    </w:p>
    <w:p w:rsidR="00BD22A1" w:rsidRPr="00BD22A1" w:rsidRDefault="00BD22A1" w:rsidP="00BD22A1">
      <w:pPr>
        <w:shd w:val="clear" w:color="auto" w:fill="FFFFFF"/>
        <w:tabs>
          <w:tab w:val="left" w:pos="1003"/>
        </w:tabs>
        <w:spacing w:line="360" w:lineRule="auto"/>
        <w:ind w:left="-426"/>
        <w:jc w:val="both"/>
        <w:rPr>
          <w:sz w:val="24"/>
        </w:rPr>
      </w:pPr>
      <w:bookmarkStart w:id="10" w:name="п541"/>
      <w:bookmarkEnd w:id="10"/>
      <w:r w:rsidRPr="00BD22A1">
        <w:rPr>
          <w:sz w:val="24"/>
        </w:rPr>
        <w:t xml:space="preserve">       5.4.1 Устройства «</w:t>
      </w:r>
      <w:proofErr w:type="spellStart"/>
      <w:r w:rsidRPr="00BD22A1">
        <w:rPr>
          <w:sz w:val="24"/>
        </w:rPr>
        <w:t>Антипаника</w:t>
      </w:r>
      <w:proofErr w:type="spellEnd"/>
      <w:r w:rsidRPr="00BD22A1">
        <w:rPr>
          <w:sz w:val="24"/>
        </w:rPr>
        <w:t>» для дверей эвакуационных выходов должны выдерживать при испытании на безотказность не менее 200000 циклов «открывание - закрывание» дверного блока.</w:t>
      </w:r>
    </w:p>
    <w:p w:rsidR="00BD22A1" w:rsidRDefault="00BD22A1" w:rsidP="00BD22A1">
      <w:pPr>
        <w:shd w:val="clear" w:color="auto" w:fill="FFFFFF"/>
        <w:tabs>
          <w:tab w:val="left" w:pos="1003"/>
        </w:tabs>
        <w:spacing w:line="360" w:lineRule="auto"/>
        <w:ind w:left="-426"/>
        <w:jc w:val="both"/>
        <w:rPr>
          <w:sz w:val="24"/>
        </w:rPr>
      </w:pPr>
      <w:bookmarkStart w:id="11" w:name="п542"/>
      <w:bookmarkEnd w:id="11"/>
      <w:r w:rsidRPr="00BD22A1">
        <w:rPr>
          <w:sz w:val="24"/>
        </w:rPr>
        <w:t xml:space="preserve">       5.4.2 Устройства «</w:t>
      </w:r>
      <w:proofErr w:type="spellStart"/>
      <w:r w:rsidRPr="00BD22A1">
        <w:rPr>
          <w:sz w:val="24"/>
        </w:rPr>
        <w:t>Антипаника</w:t>
      </w:r>
      <w:proofErr w:type="spellEnd"/>
      <w:r w:rsidRPr="00BD22A1">
        <w:rPr>
          <w:sz w:val="24"/>
        </w:rPr>
        <w:t>» для дверей аварийных выходов должны выдерживать при испытании на безотказность не менее 100000 циклов «открывание - закрывание» дверного блока.</w:t>
      </w:r>
      <w:bookmarkStart w:id="12" w:name="_Toc392148739"/>
    </w:p>
    <w:p w:rsidR="00BD22A1" w:rsidRPr="00BD22A1" w:rsidRDefault="00BD22A1" w:rsidP="00BD22A1">
      <w:pPr>
        <w:shd w:val="clear" w:color="auto" w:fill="FFFFFF"/>
        <w:tabs>
          <w:tab w:val="left" w:pos="1003"/>
        </w:tabs>
        <w:spacing w:line="360" w:lineRule="auto"/>
        <w:ind w:left="-426" w:firstLine="426"/>
        <w:jc w:val="both"/>
        <w:rPr>
          <w:b/>
          <w:sz w:val="24"/>
          <w:szCs w:val="24"/>
        </w:rPr>
      </w:pPr>
      <w:r w:rsidRPr="00BD22A1">
        <w:rPr>
          <w:b/>
          <w:sz w:val="24"/>
          <w:szCs w:val="24"/>
        </w:rPr>
        <w:t>5.5 Требования к прочности</w:t>
      </w:r>
      <w:bookmarkStart w:id="13" w:name="п551"/>
      <w:bookmarkEnd w:id="12"/>
      <w:bookmarkEnd w:id="13"/>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5.5.1 Вертикальные тяги устройства «</w:t>
      </w:r>
      <w:proofErr w:type="spellStart"/>
      <w:r w:rsidRPr="00BD22A1">
        <w:rPr>
          <w:sz w:val="24"/>
          <w:szCs w:val="24"/>
        </w:rPr>
        <w:t>Антипаника</w:t>
      </w:r>
      <w:proofErr w:type="spellEnd"/>
      <w:r w:rsidRPr="00BD22A1">
        <w:rPr>
          <w:sz w:val="24"/>
          <w:szCs w:val="24"/>
        </w:rPr>
        <w:t xml:space="preserve">» для дверей эвакуационных и аварийных выходов должны выдерживать статическую нагрузку 500 Н, приложенную в середине тяги перпендикулярно к поверхности полотна дверного блока (см. рисунок В.1 </w:t>
      </w:r>
      <w:hyperlink w:anchor="_Приложение_В_(рекомендуемое)" w:tooltip="Приложение В" w:history="1">
        <w:r w:rsidRPr="00BD22A1">
          <w:rPr>
            <w:rStyle w:val="a7"/>
            <w:sz w:val="24"/>
            <w:szCs w:val="24"/>
          </w:rPr>
          <w:t xml:space="preserve">приложения </w:t>
        </w:r>
        <w:proofErr w:type="gramStart"/>
        <w:r w:rsidRPr="00BD22A1">
          <w:rPr>
            <w:rStyle w:val="a7"/>
            <w:sz w:val="24"/>
            <w:szCs w:val="24"/>
          </w:rPr>
          <w:t>В</w:t>
        </w:r>
        <w:proofErr w:type="gramEnd"/>
      </w:hyperlink>
      <w:r w:rsidRPr="00BD22A1">
        <w:rPr>
          <w:sz w:val="24"/>
          <w:szCs w:val="24"/>
        </w:rPr>
        <w:t>).</w:t>
      </w:r>
      <w:bookmarkStart w:id="14" w:name="п552"/>
      <w:bookmarkEnd w:id="14"/>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5.5.2 Штанга устройства «</w:t>
      </w:r>
      <w:proofErr w:type="spellStart"/>
      <w:r w:rsidRPr="00BD22A1">
        <w:rPr>
          <w:sz w:val="24"/>
          <w:szCs w:val="24"/>
        </w:rPr>
        <w:t>Антипаника</w:t>
      </w:r>
      <w:proofErr w:type="spellEnd"/>
      <w:r w:rsidRPr="00BD22A1">
        <w:rPr>
          <w:sz w:val="24"/>
          <w:szCs w:val="24"/>
        </w:rPr>
        <w:t>» типа</w:t>
      </w:r>
      <w:proofErr w:type="gramStart"/>
      <w:r w:rsidRPr="00BD22A1">
        <w:rPr>
          <w:sz w:val="24"/>
          <w:szCs w:val="24"/>
        </w:rPr>
        <w:t xml:space="preserve"> А</w:t>
      </w:r>
      <w:proofErr w:type="gramEnd"/>
      <w:r w:rsidRPr="00BD22A1">
        <w:rPr>
          <w:sz w:val="24"/>
          <w:szCs w:val="24"/>
        </w:rPr>
        <w:t xml:space="preserve"> для дверей эвакуационных выходов должна выдерживать статическую нагрузку 1000 Н, приложенную к штанге (см. рисунок В.2 </w:t>
      </w:r>
      <w:hyperlink w:anchor="_Приложение_В_(рекомендуемое)" w:tooltip="Приложение В" w:history="1">
        <w:r w:rsidRPr="00BD22A1">
          <w:rPr>
            <w:rStyle w:val="a7"/>
            <w:sz w:val="24"/>
            <w:szCs w:val="24"/>
          </w:rPr>
          <w:t>приложения В</w:t>
        </w:r>
      </w:hyperlink>
      <w:r w:rsidRPr="00BD22A1">
        <w:rPr>
          <w:sz w:val="24"/>
          <w:szCs w:val="24"/>
        </w:rPr>
        <w:t>).</w:t>
      </w:r>
      <w:bookmarkStart w:id="15" w:name="п553"/>
      <w:bookmarkEnd w:id="15"/>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5.5.3 Ручка устройства «</w:t>
      </w:r>
      <w:proofErr w:type="spellStart"/>
      <w:r w:rsidRPr="00BD22A1">
        <w:rPr>
          <w:sz w:val="24"/>
          <w:szCs w:val="24"/>
        </w:rPr>
        <w:t>Антипаника</w:t>
      </w:r>
      <w:proofErr w:type="spellEnd"/>
      <w:r w:rsidRPr="00BD22A1">
        <w:rPr>
          <w:sz w:val="24"/>
          <w:szCs w:val="24"/>
        </w:rPr>
        <w:t>» типа</w:t>
      </w:r>
      <w:proofErr w:type="gramStart"/>
      <w:r w:rsidRPr="00BD22A1">
        <w:rPr>
          <w:sz w:val="24"/>
          <w:szCs w:val="24"/>
        </w:rPr>
        <w:t xml:space="preserve"> А</w:t>
      </w:r>
      <w:proofErr w:type="gramEnd"/>
      <w:r w:rsidRPr="00BD22A1">
        <w:rPr>
          <w:sz w:val="24"/>
          <w:szCs w:val="24"/>
        </w:rPr>
        <w:t xml:space="preserve"> для дверей аварийных выходов должна выдерживать статические нагрузки 1000 и 500 Н (см. рисунок В.3 </w:t>
      </w:r>
      <w:hyperlink w:anchor="_Приложение_В_(рекомендуемое)" w:tooltip="Приложение В" w:history="1">
        <w:r w:rsidRPr="00BD22A1">
          <w:rPr>
            <w:rStyle w:val="a7"/>
            <w:sz w:val="24"/>
            <w:szCs w:val="24"/>
          </w:rPr>
          <w:t>приложения В</w:t>
        </w:r>
      </w:hyperlink>
      <w:r w:rsidRPr="00BD22A1">
        <w:rPr>
          <w:sz w:val="24"/>
          <w:szCs w:val="24"/>
        </w:rPr>
        <w:t>).</w:t>
      </w:r>
      <w:bookmarkStart w:id="16" w:name="п554"/>
      <w:bookmarkEnd w:id="16"/>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5.5.4 Пластина устройства «</w:t>
      </w:r>
      <w:proofErr w:type="spellStart"/>
      <w:r w:rsidRPr="00BD22A1">
        <w:rPr>
          <w:sz w:val="24"/>
          <w:szCs w:val="24"/>
        </w:rPr>
        <w:t>Антипаника</w:t>
      </w:r>
      <w:proofErr w:type="spellEnd"/>
      <w:r w:rsidRPr="00BD22A1">
        <w:rPr>
          <w:sz w:val="24"/>
          <w:szCs w:val="24"/>
        </w:rPr>
        <w:t>» типа</w:t>
      </w:r>
      <w:proofErr w:type="gramStart"/>
      <w:r w:rsidRPr="00BD22A1">
        <w:rPr>
          <w:sz w:val="24"/>
          <w:szCs w:val="24"/>
        </w:rPr>
        <w:t xml:space="preserve"> В</w:t>
      </w:r>
      <w:proofErr w:type="gramEnd"/>
      <w:r w:rsidRPr="00BD22A1">
        <w:rPr>
          <w:sz w:val="24"/>
          <w:szCs w:val="24"/>
        </w:rPr>
        <w:t xml:space="preserve"> для дверей аварийных выходов должна выдерживать статическую нагрузку 1000 Н (см. рисунок В.4 </w:t>
      </w:r>
      <w:hyperlink w:anchor="_Приложение_В_(рекомендуемое)" w:tooltip="Приложение В" w:history="1">
        <w:r w:rsidRPr="00BD22A1">
          <w:rPr>
            <w:rStyle w:val="a7"/>
            <w:sz w:val="24"/>
            <w:szCs w:val="24"/>
          </w:rPr>
          <w:t>приложения В</w:t>
        </w:r>
      </w:hyperlink>
      <w:r w:rsidRPr="00BD22A1">
        <w:rPr>
          <w:sz w:val="24"/>
          <w:szCs w:val="24"/>
        </w:rPr>
        <w:t>).</w:t>
      </w:r>
      <w:bookmarkStart w:id="17" w:name="п555"/>
      <w:bookmarkEnd w:id="17"/>
    </w:p>
    <w:p w:rsid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 xml:space="preserve">5.5.5 Усилие, необходимое для открывания двери аварийного выхода после разблокирования дополнительного блокирующего механизма, не должно превышать 50 Н. Дополнительный </w:t>
      </w:r>
      <w:proofErr w:type="spellStart"/>
      <w:r w:rsidRPr="00BD22A1">
        <w:rPr>
          <w:sz w:val="24"/>
          <w:szCs w:val="24"/>
        </w:rPr>
        <w:t>электроблокирущий</w:t>
      </w:r>
      <w:proofErr w:type="spellEnd"/>
      <w:r w:rsidRPr="00BD22A1">
        <w:rPr>
          <w:sz w:val="24"/>
          <w:szCs w:val="24"/>
        </w:rPr>
        <w:t xml:space="preserve"> механизм должен быть прочным и </w:t>
      </w:r>
      <w:r w:rsidRPr="00BD22A1">
        <w:rPr>
          <w:sz w:val="24"/>
          <w:szCs w:val="24"/>
        </w:rPr>
        <w:lastRenderedPageBreak/>
        <w:t xml:space="preserve">выдерживать усилие не менее 2000 Н, работать в режиме нормально-открытого (отпираться при отключении или пропадании электропитания) и </w:t>
      </w:r>
      <w:proofErr w:type="spellStart"/>
      <w:r w:rsidRPr="00BD22A1">
        <w:rPr>
          <w:sz w:val="24"/>
          <w:szCs w:val="24"/>
        </w:rPr>
        <w:t>разблокироваться</w:t>
      </w:r>
      <w:proofErr w:type="spellEnd"/>
      <w:r w:rsidRPr="00BD22A1">
        <w:rPr>
          <w:sz w:val="24"/>
          <w:szCs w:val="24"/>
        </w:rPr>
        <w:t xml:space="preserve"> при </w:t>
      </w:r>
      <w:proofErr w:type="spellStart"/>
      <w:r w:rsidRPr="00BD22A1">
        <w:rPr>
          <w:sz w:val="24"/>
          <w:szCs w:val="24"/>
        </w:rPr>
        <w:t>противонагрузке</w:t>
      </w:r>
      <w:proofErr w:type="spellEnd"/>
      <w:r w:rsidRPr="00BD22A1">
        <w:rPr>
          <w:sz w:val="24"/>
          <w:szCs w:val="24"/>
        </w:rPr>
        <w:t xml:space="preserve"> не менее 1000 Н.</w:t>
      </w:r>
      <w:bookmarkStart w:id="18" w:name="_Toc392148740"/>
    </w:p>
    <w:p w:rsidR="00BD22A1" w:rsidRPr="00BD22A1" w:rsidRDefault="00BD22A1" w:rsidP="00BD22A1">
      <w:pPr>
        <w:shd w:val="clear" w:color="auto" w:fill="FFFFFF"/>
        <w:tabs>
          <w:tab w:val="left" w:pos="1003"/>
        </w:tabs>
        <w:spacing w:line="360" w:lineRule="auto"/>
        <w:ind w:left="-426" w:firstLine="426"/>
        <w:jc w:val="both"/>
        <w:rPr>
          <w:b/>
          <w:sz w:val="24"/>
          <w:szCs w:val="24"/>
        </w:rPr>
      </w:pPr>
      <w:r w:rsidRPr="0063290D">
        <w:rPr>
          <w:b/>
          <w:sz w:val="24"/>
          <w:szCs w:val="24"/>
        </w:rPr>
        <w:t>5.6 Эксплуатационные</w:t>
      </w:r>
      <w:r w:rsidRPr="00BD22A1">
        <w:rPr>
          <w:b/>
          <w:sz w:val="24"/>
          <w:szCs w:val="24"/>
        </w:rPr>
        <w:t xml:space="preserve"> </w:t>
      </w:r>
      <w:r w:rsidR="005479A8">
        <w:rPr>
          <w:b/>
          <w:sz w:val="24"/>
          <w:szCs w:val="24"/>
        </w:rPr>
        <w:t xml:space="preserve">  </w:t>
      </w:r>
      <w:r w:rsidRPr="00BD22A1">
        <w:rPr>
          <w:b/>
          <w:sz w:val="24"/>
          <w:szCs w:val="24"/>
        </w:rPr>
        <w:t>показатели</w:t>
      </w:r>
      <w:bookmarkStart w:id="19" w:name="п561"/>
      <w:bookmarkEnd w:id="18"/>
      <w:bookmarkEnd w:id="19"/>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5.6.1 Усилие, необходимое для вывода засова (засова-защелки) из запорной планки, прикладываемое к управляющему элементу устройства «</w:t>
      </w:r>
      <w:proofErr w:type="spellStart"/>
      <w:r w:rsidRPr="00BD22A1">
        <w:rPr>
          <w:sz w:val="24"/>
          <w:szCs w:val="24"/>
        </w:rPr>
        <w:t>Антипаника</w:t>
      </w:r>
      <w:proofErr w:type="spellEnd"/>
      <w:r w:rsidRPr="00BD22A1">
        <w:rPr>
          <w:sz w:val="24"/>
          <w:szCs w:val="24"/>
        </w:rPr>
        <w:t>» типа</w:t>
      </w:r>
      <w:proofErr w:type="gramStart"/>
      <w:r w:rsidRPr="00BD22A1">
        <w:rPr>
          <w:sz w:val="24"/>
          <w:szCs w:val="24"/>
        </w:rPr>
        <w:t xml:space="preserve"> А</w:t>
      </w:r>
      <w:proofErr w:type="gramEnd"/>
      <w:r w:rsidRPr="00BD22A1">
        <w:rPr>
          <w:sz w:val="24"/>
          <w:szCs w:val="24"/>
        </w:rPr>
        <w:t xml:space="preserve"> для дверей эвакуационных выходов, не должно превышать 80 Н (см. рисунок В.5 </w:t>
      </w:r>
      <w:hyperlink w:anchor="_Приложение_В_(рекомендуемое)" w:tooltip="Приложение В" w:history="1">
        <w:r w:rsidRPr="00BD22A1">
          <w:rPr>
            <w:rStyle w:val="a7"/>
            <w:sz w:val="24"/>
            <w:szCs w:val="24"/>
          </w:rPr>
          <w:t>приложения В</w:t>
        </w:r>
      </w:hyperlink>
      <w:r w:rsidRPr="00BD22A1">
        <w:rPr>
          <w:sz w:val="24"/>
          <w:szCs w:val="24"/>
        </w:rPr>
        <w:t>).</w:t>
      </w:r>
      <w:bookmarkStart w:id="20" w:name="п562"/>
      <w:bookmarkEnd w:id="20"/>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5.6.2 Усилие, необходимое для вывода засова (засова-защелки) из запорной планки, прикладываемое к управляющему элементу устройства «</w:t>
      </w:r>
      <w:proofErr w:type="spellStart"/>
      <w:r w:rsidRPr="00BD22A1">
        <w:rPr>
          <w:sz w:val="24"/>
          <w:szCs w:val="24"/>
        </w:rPr>
        <w:t>Антипаника</w:t>
      </w:r>
      <w:proofErr w:type="spellEnd"/>
      <w:r w:rsidRPr="00BD22A1">
        <w:rPr>
          <w:sz w:val="24"/>
          <w:szCs w:val="24"/>
        </w:rPr>
        <w:t>» типа</w:t>
      </w:r>
      <w:proofErr w:type="gramStart"/>
      <w:r w:rsidRPr="00BD22A1">
        <w:rPr>
          <w:sz w:val="24"/>
          <w:szCs w:val="24"/>
        </w:rPr>
        <w:t xml:space="preserve"> А</w:t>
      </w:r>
      <w:proofErr w:type="gramEnd"/>
      <w:r w:rsidRPr="00BD22A1">
        <w:rPr>
          <w:sz w:val="24"/>
          <w:szCs w:val="24"/>
        </w:rPr>
        <w:t xml:space="preserve"> для дверей аварийных выходов, не должно превышать 70 Н [см. рисунок В.6а) </w:t>
      </w:r>
      <w:hyperlink w:anchor="_Приложение_В_(рекомендуемое)" w:tooltip="Приложение В" w:history="1">
        <w:r w:rsidRPr="00BD22A1">
          <w:rPr>
            <w:rStyle w:val="a7"/>
            <w:sz w:val="24"/>
            <w:szCs w:val="24"/>
          </w:rPr>
          <w:t>приложения В</w:t>
        </w:r>
      </w:hyperlink>
      <w:r w:rsidRPr="00BD22A1">
        <w:rPr>
          <w:sz w:val="24"/>
          <w:szCs w:val="24"/>
        </w:rPr>
        <w:t>].</w:t>
      </w:r>
      <w:bookmarkStart w:id="21" w:name="п563"/>
      <w:bookmarkEnd w:id="21"/>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5.6.3 Усилие, необходимое для вывода засова (засова-защелки) из запорной планки, прикладываемое к управляющему элементу устройства «</w:t>
      </w:r>
      <w:proofErr w:type="spellStart"/>
      <w:r w:rsidRPr="00BD22A1">
        <w:rPr>
          <w:sz w:val="24"/>
          <w:szCs w:val="24"/>
        </w:rPr>
        <w:t>Антипаника</w:t>
      </w:r>
      <w:proofErr w:type="spellEnd"/>
      <w:r w:rsidRPr="00BD22A1">
        <w:rPr>
          <w:sz w:val="24"/>
          <w:szCs w:val="24"/>
        </w:rPr>
        <w:t>» типа</w:t>
      </w:r>
      <w:proofErr w:type="gramStart"/>
      <w:r w:rsidRPr="00BD22A1">
        <w:rPr>
          <w:sz w:val="24"/>
          <w:szCs w:val="24"/>
        </w:rPr>
        <w:t xml:space="preserve"> В</w:t>
      </w:r>
      <w:proofErr w:type="gramEnd"/>
      <w:r w:rsidRPr="00BD22A1">
        <w:rPr>
          <w:sz w:val="24"/>
          <w:szCs w:val="24"/>
        </w:rPr>
        <w:t xml:space="preserve"> для дверей аварийных выходов, не должно превышать 150 Н [см. рисунок В.6б) </w:t>
      </w:r>
      <w:hyperlink w:anchor="_Приложение_В_(рекомендуемое)" w:tooltip="Приложение В" w:history="1">
        <w:r w:rsidRPr="00BD22A1">
          <w:rPr>
            <w:rStyle w:val="a7"/>
            <w:sz w:val="24"/>
            <w:szCs w:val="24"/>
          </w:rPr>
          <w:t>приложения В</w:t>
        </w:r>
      </w:hyperlink>
      <w:r w:rsidRPr="00BD22A1">
        <w:rPr>
          <w:sz w:val="24"/>
          <w:szCs w:val="24"/>
        </w:rPr>
        <w:t>].</w:t>
      </w:r>
      <w:bookmarkStart w:id="22" w:name="п564"/>
      <w:bookmarkEnd w:id="22"/>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5.6.4 Усилие, необходимое для вывода засова (засова-защелки) из запорной планки, прикладываемое к управляющему элементу устройства «</w:t>
      </w:r>
      <w:proofErr w:type="spellStart"/>
      <w:r w:rsidRPr="00BD22A1">
        <w:rPr>
          <w:sz w:val="24"/>
          <w:szCs w:val="24"/>
        </w:rPr>
        <w:t>Антипаника</w:t>
      </w:r>
      <w:proofErr w:type="spellEnd"/>
      <w:r w:rsidRPr="00BD22A1">
        <w:rPr>
          <w:sz w:val="24"/>
          <w:szCs w:val="24"/>
        </w:rPr>
        <w:t>» типа</w:t>
      </w:r>
      <w:proofErr w:type="gramStart"/>
      <w:r w:rsidRPr="00BD22A1">
        <w:rPr>
          <w:sz w:val="24"/>
          <w:szCs w:val="24"/>
        </w:rPr>
        <w:t xml:space="preserve"> А</w:t>
      </w:r>
      <w:proofErr w:type="gramEnd"/>
      <w:r w:rsidRPr="00BD22A1">
        <w:rPr>
          <w:sz w:val="24"/>
          <w:szCs w:val="24"/>
        </w:rPr>
        <w:t xml:space="preserve"> для дверей эвакуационных выходов, находящихся под давлением 1000 Н, не должно превышать 220 Н (см. рисунок В.7 </w:t>
      </w:r>
      <w:hyperlink w:anchor="_Приложение_В_(рекомендуемое)" w:tooltip="Приложение В" w:history="1">
        <w:r w:rsidRPr="00BD22A1">
          <w:rPr>
            <w:rStyle w:val="a7"/>
            <w:sz w:val="24"/>
            <w:szCs w:val="24"/>
          </w:rPr>
          <w:t>приложения В</w:t>
        </w:r>
      </w:hyperlink>
      <w:r w:rsidRPr="00BD22A1">
        <w:rPr>
          <w:sz w:val="24"/>
          <w:szCs w:val="24"/>
        </w:rPr>
        <w:t>).</w:t>
      </w:r>
      <w:bookmarkStart w:id="23" w:name="п565"/>
      <w:bookmarkEnd w:id="23"/>
    </w:p>
    <w:p w:rsid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5.6.5 Усилие, необходимое для повторного закрывания двери эвакуационного (аварийного) выхода при наличии в устройстве «</w:t>
      </w:r>
      <w:proofErr w:type="spellStart"/>
      <w:r w:rsidRPr="00BD22A1">
        <w:rPr>
          <w:sz w:val="24"/>
          <w:szCs w:val="24"/>
        </w:rPr>
        <w:t>Антипаника</w:t>
      </w:r>
      <w:proofErr w:type="spellEnd"/>
      <w:r w:rsidRPr="00BD22A1">
        <w:rPr>
          <w:sz w:val="24"/>
          <w:szCs w:val="24"/>
        </w:rPr>
        <w:t>» автоматического повторно-запирающего устройства, не должно превышать 50 Н.</w:t>
      </w:r>
      <w:bookmarkStart w:id="24" w:name="_Toc392148741"/>
    </w:p>
    <w:p w:rsidR="00BD22A1" w:rsidRPr="00BD22A1" w:rsidRDefault="00BD22A1" w:rsidP="00BD22A1">
      <w:pPr>
        <w:shd w:val="clear" w:color="auto" w:fill="FFFFFF"/>
        <w:tabs>
          <w:tab w:val="left" w:pos="1003"/>
        </w:tabs>
        <w:spacing w:line="360" w:lineRule="auto"/>
        <w:ind w:left="-426" w:firstLine="426"/>
        <w:jc w:val="both"/>
        <w:rPr>
          <w:b/>
          <w:sz w:val="24"/>
          <w:szCs w:val="24"/>
        </w:rPr>
      </w:pPr>
      <w:r w:rsidRPr="00BD22A1">
        <w:rPr>
          <w:b/>
          <w:sz w:val="24"/>
          <w:szCs w:val="24"/>
        </w:rPr>
        <w:t xml:space="preserve">5.7 Требования к материалам и комплектующим </w:t>
      </w:r>
      <w:bookmarkEnd w:id="24"/>
      <w:r w:rsidR="003537D0">
        <w:rPr>
          <w:b/>
          <w:sz w:val="24"/>
          <w:szCs w:val="24"/>
        </w:rPr>
        <w:t>деталям</w:t>
      </w:r>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5.7.1</w:t>
      </w:r>
      <w:proofErr w:type="gramStart"/>
      <w:r w:rsidRPr="00BD22A1">
        <w:rPr>
          <w:sz w:val="24"/>
          <w:szCs w:val="24"/>
        </w:rPr>
        <w:t xml:space="preserve"> Д</w:t>
      </w:r>
      <w:proofErr w:type="gramEnd"/>
      <w:r w:rsidRPr="00BD22A1">
        <w:rPr>
          <w:sz w:val="24"/>
          <w:szCs w:val="24"/>
        </w:rPr>
        <w:t>ля изготовления устройств «</w:t>
      </w:r>
      <w:proofErr w:type="spellStart"/>
      <w:r w:rsidRPr="00BD22A1">
        <w:rPr>
          <w:sz w:val="24"/>
          <w:szCs w:val="24"/>
        </w:rPr>
        <w:t>Антипаника</w:t>
      </w:r>
      <w:proofErr w:type="spellEnd"/>
      <w:r w:rsidRPr="00BD22A1">
        <w:rPr>
          <w:sz w:val="24"/>
          <w:szCs w:val="24"/>
        </w:rPr>
        <w:t>» должны применяться материалы (металлы, сплавы, полимерные и др.), изготовленные по нормативным документам (далее - НД), утвержденным в установленном порядке.</w:t>
      </w:r>
    </w:p>
    <w:p w:rsidR="00BD22A1" w:rsidRP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5.7.2 Материалы, применяемые для изготовления устройств «</w:t>
      </w:r>
      <w:proofErr w:type="spellStart"/>
      <w:r w:rsidRPr="00BD22A1">
        <w:rPr>
          <w:sz w:val="24"/>
          <w:szCs w:val="24"/>
        </w:rPr>
        <w:t>Антипаника</w:t>
      </w:r>
      <w:proofErr w:type="spellEnd"/>
      <w:r w:rsidRPr="00BD22A1">
        <w:rPr>
          <w:sz w:val="24"/>
          <w:szCs w:val="24"/>
        </w:rPr>
        <w:t>», и комплектующие изделия к ним должны быть стойкими к климатическим воздействиям.</w:t>
      </w:r>
    </w:p>
    <w:p w:rsidR="00BD22A1" w:rsidRDefault="00BD22A1" w:rsidP="00BD22A1">
      <w:pPr>
        <w:shd w:val="clear" w:color="auto" w:fill="FFFFFF"/>
        <w:tabs>
          <w:tab w:val="left" w:pos="1003"/>
        </w:tabs>
        <w:spacing w:line="360" w:lineRule="auto"/>
        <w:ind w:left="-426" w:firstLine="426"/>
        <w:jc w:val="both"/>
        <w:rPr>
          <w:sz w:val="24"/>
          <w:szCs w:val="24"/>
        </w:rPr>
      </w:pPr>
      <w:r w:rsidRPr="00BD22A1">
        <w:rPr>
          <w:sz w:val="24"/>
          <w:szCs w:val="24"/>
        </w:rPr>
        <w:t>Комплектующие изделия, изготовленные из металла, должны иметь защитное и защитно-декоративное покрытие.</w:t>
      </w:r>
    </w:p>
    <w:p w:rsidR="009F08B3" w:rsidRPr="009F08B3" w:rsidRDefault="009F08B3" w:rsidP="009F08B3">
      <w:pPr>
        <w:shd w:val="clear" w:color="auto" w:fill="FFFFFF"/>
        <w:tabs>
          <w:tab w:val="left" w:pos="1003"/>
        </w:tabs>
        <w:spacing w:line="360" w:lineRule="auto"/>
        <w:ind w:left="-426" w:firstLine="426"/>
        <w:jc w:val="both"/>
        <w:rPr>
          <w:b/>
          <w:i/>
          <w:sz w:val="24"/>
          <w:szCs w:val="24"/>
        </w:rPr>
      </w:pPr>
      <w:r w:rsidRPr="00C362B5">
        <w:rPr>
          <w:sz w:val="24"/>
        </w:rPr>
        <w:t>5.</w:t>
      </w:r>
      <w:r w:rsidR="00DF3482" w:rsidRPr="00C362B5">
        <w:rPr>
          <w:sz w:val="24"/>
        </w:rPr>
        <w:t>7.3</w:t>
      </w:r>
      <w:r w:rsidRPr="00C362B5">
        <w:rPr>
          <w:strike/>
          <w:sz w:val="24"/>
        </w:rPr>
        <w:t xml:space="preserve"> </w:t>
      </w:r>
      <w:r w:rsidRPr="00C362B5">
        <w:rPr>
          <w:spacing w:val="2"/>
          <w:sz w:val="24"/>
          <w:szCs w:val="24"/>
          <w:shd w:val="clear" w:color="auto" w:fill="FFFFFF"/>
        </w:rPr>
        <w:t>Замки, детали и узлы, используемые в конструкции устройств «</w:t>
      </w:r>
      <w:proofErr w:type="spellStart"/>
      <w:r w:rsidRPr="00C362B5">
        <w:rPr>
          <w:spacing w:val="2"/>
          <w:sz w:val="24"/>
          <w:szCs w:val="24"/>
          <w:shd w:val="clear" w:color="auto" w:fill="FFFFFF"/>
        </w:rPr>
        <w:t>Антипаника</w:t>
      </w:r>
      <w:proofErr w:type="spellEnd"/>
      <w:r w:rsidRPr="00C362B5">
        <w:rPr>
          <w:spacing w:val="2"/>
          <w:sz w:val="24"/>
          <w:szCs w:val="24"/>
          <w:shd w:val="clear" w:color="auto" w:fill="FFFFFF"/>
        </w:rPr>
        <w:t>» для противопож</w:t>
      </w:r>
      <w:r w:rsidR="00C362B5">
        <w:rPr>
          <w:spacing w:val="2"/>
          <w:sz w:val="24"/>
          <w:szCs w:val="24"/>
          <w:shd w:val="clear" w:color="auto" w:fill="FFFFFF"/>
        </w:rPr>
        <w:t xml:space="preserve">арных дверей и отвечающие за </w:t>
      </w:r>
      <w:r w:rsidRPr="00C362B5">
        <w:rPr>
          <w:spacing w:val="2"/>
          <w:sz w:val="24"/>
          <w:szCs w:val="24"/>
          <w:shd w:val="clear" w:color="auto" w:fill="FFFFFF"/>
        </w:rPr>
        <w:t>функционирование</w:t>
      </w:r>
      <w:r w:rsidR="00C362B5">
        <w:rPr>
          <w:spacing w:val="2"/>
          <w:sz w:val="24"/>
          <w:szCs w:val="24"/>
          <w:shd w:val="clear" w:color="auto" w:fill="FFFFFF"/>
        </w:rPr>
        <w:t xml:space="preserve"> устройств</w:t>
      </w:r>
      <w:r w:rsidRPr="00C362B5">
        <w:rPr>
          <w:spacing w:val="2"/>
          <w:sz w:val="24"/>
          <w:szCs w:val="24"/>
          <w:shd w:val="clear" w:color="auto" w:fill="FFFFFF"/>
        </w:rPr>
        <w:t>, не должны изготавливаться из легкоплавких материалов.</w:t>
      </w:r>
    </w:p>
    <w:p w:rsidR="00BD22A1" w:rsidRPr="00BD22A1" w:rsidRDefault="00BD22A1" w:rsidP="00BD22A1">
      <w:pPr>
        <w:shd w:val="clear" w:color="auto" w:fill="FFFFFF"/>
        <w:tabs>
          <w:tab w:val="left" w:pos="1003"/>
        </w:tabs>
        <w:spacing w:line="360" w:lineRule="auto"/>
        <w:ind w:left="-426" w:firstLine="426"/>
        <w:jc w:val="both"/>
        <w:rPr>
          <w:sz w:val="24"/>
          <w:szCs w:val="24"/>
        </w:rPr>
      </w:pPr>
      <w:r w:rsidRPr="00DF3482">
        <w:rPr>
          <w:sz w:val="24"/>
          <w:szCs w:val="24"/>
        </w:rPr>
        <w:t>5.7.</w:t>
      </w:r>
      <w:r w:rsidR="00DF3482" w:rsidRPr="00DF3482">
        <w:rPr>
          <w:sz w:val="24"/>
          <w:szCs w:val="24"/>
        </w:rPr>
        <w:t>4</w:t>
      </w:r>
      <w:r w:rsidRPr="00BD22A1">
        <w:rPr>
          <w:sz w:val="24"/>
          <w:szCs w:val="24"/>
        </w:rPr>
        <w:t xml:space="preserve"> Требования к защитным и защитно-декоративным покрытиям - по </w:t>
      </w:r>
      <w:hyperlink r:id="rId33" w:tooltip="Изделия замочные и скобяные. Общие технические условия" w:history="1">
        <w:r w:rsidRPr="00BD22A1">
          <w:rPr>
            <w:rStyle w:val="a7"/>
            <w:sz w:val="24"/>
            <w:szCs w:val="24"/>
          </w:rPr>
          <w:t>ГОСТ 538</w:t>
        </w:r>
      </w:hyperlink>
      <w:r w:rsidRPr="00BD22A1">
        <w:rPr>
          <w:sz w:val="24"/>
          <w:szCs w:val="24"/>
        </w:rPr>
        <w:t>.</w:t>
      </w:r>
      <w:bookmarkStart w:id="25" w:name="п574"/>
      <w:bookmarkEnd w:id="25"/>
    </w:p>
    <w:p w:rsidR="00BD22A1" w:rsidRPr="00BD22A1" w:rsidRDefault="00DF3482" w:rsidP="00BD22A1">
      <w:pPr>
        <w:shd w:val="clear" w:color="auto" w:fill="FFFFFF"/>
        <w:tabs>
          <w:tab w:val="left" w:pos="1003"/>
        </w:tabs>
        <w:spacing w:line="360" w:lineRule="auto"/>
        <w:ind w:left="-426" w:firstLine="426"/>
        <w:jc w:val="both"/>
        <w:rPr>
          <w:sz w:val="24"/>
          <w:szCs w:val="24"/>
        </w:rPr>
      </w:pPr>
      <w:r>
        <w:rPr>
          <w:sz w:val="24"/>
          <w:szCs w:val="24"/>
        </w:rPr>
        <w:lastRenderedPageBreak/>
        <w:t>5.7.5</w:t>
      </w:r>
      <w:r w:rsidR="00BD22A1" w:rsidRPr="00BD22A1">
        <w:rPr>
          <w:sz w:val="24"/>
          <w:szCs w:val="24"/>
        </w:rPr>
        <w:t xml:space="preserve"> Защитные и защитно-декоративные покрытия должны быть коррозионно-стойкими.</w:t>
      </w:r>
    </w:p>
    <w:p w:rsidR="00BD22A1" w:rsidRPr="00BD22A1" w:rsidRDefault="00DF3482" w:rsidP="00BD22A1">
      <w:pPr>
        <w:shd w:val="clear" w:color="auto" w:fill="FFFFFF"/>
        <w:tabs>
          <w:tab w:val="left" w:pos="1003"/>
        </w:tabs>
        <w:spacing w:line="360" w:lineRule="auto"/>
        <w:ind w:left="-426" w:firstLine="426"/>
        <w:jc w:val="both"/>
        <w:rPr>
          <w:sz w:val="24"/>
          <w:szCs w:val="24"/>
        </w:rPr>
      </w:pPr>
      <w:r>
        <w:rPr>
          <w:sz w:val="24"/>
          <w:szCs w:val="24"/>
        </w:rPr>
        <w:t>5.7.5</w:t>
      </w:r>
      <w:r w:rsidR="00BD22A1" w:rsidRPr="00BD22A1">
        <w:rPr>
          <w:sz w:val="24"/>
          <w:szCs w:val="24"/>
        </w:rPr>
        <w:t>.1 Устройства «</w:t>
      </w:r>
      <w:proofErr w:type="spellStart"/>
      <w:r w:rsidR="00BD22A1" w:rsidRPr="00BD22A1">
        <w:rPr>
          <w:sz w:val="24"/>
          <w:szCs w:val="24"/>
        </w:rPr>
        <w:t>Антипаника</w:t>
      </w:r>
      <w:proofErr w:type="spellEnd"/>
      <w:r w:rsidR="00BD22A1" w:rsidRPr="00BD22A1">
        <w:rPr>
          <w:sz w:val="24"/>
          <w:szCs w:val="24"/>
        </w:rPr>
        <w:t>» для внутренних дверных блоков испытывают на коррозионную стойкость покрытия в течение 96 ч. После испытаний устройства «</w:t>
      </w:r>
      <w:proofErr w:type="spellStart"/>
      <w:r w:rsidR="00BD22A1" w:rsidRPr="00BD22A1">
        <w:rPr>
          <w:sz w:val="24"/>
          <w:szCs w:val="24"/>
        </w:rPr>
        <w:t>Антипаника</w:t>
      </w:r>
      <w:proofErr w:type="spellEnd"/>
      <w:r w:rsidR="00BD22A1" w:rsidRPr="00BD22A1">
        <w:rPr>
          <w:sz w:val="24"/>
          <w:szCs w:val="24"/>
        </w:rPr>
        <w:t>» должны сохранять работоспособность.</w:t>
      </w:r>
    </w:p>
    <w:p w:rsidR="00BD22A1" w:rsidRPr="00BD22A1" w:rsidRDefault="00DF3482" w:rsidP="00BD22A1">
      <w:pPr>
        <w:shd w:val="clear" w:color="auto" w:fill="FFFFFF"/>
        <w:tabs>
          <w:tab w:val="left" w:pos="1003"/>
        </w:tabs>
        <w:spacing w:line="360" w:lineRule="auto"/>
        <w:ind w:left="-426" w:firstLine="426"/>
        <w:jc w:val="both"/>
        <w:rPr>
          <w:sz w:val="24"/>
          <w:szCs w:val="24"/>
        </w:rPr>
      </w:pPr>
      <w:r>
        <w:rPr>
          <w:sz w:val="24"/>
          <w:szCs w:val="24"/>
        </w:rPr>
        <w:t>5.7.5</w:t>
      </w:r>
      <w:r w:rsidR="00BD22A1" w:rsidRPr="00BD22A1">
        <w:rPr>
          <w:sz w:val="24"/>
          <w:szCs w:val="24"/>
        </w:rPr>
        <w:t>.2 Устройства «</w:t>
      </w:r>
      <w:proofErr w:type="spellStart"/>
      <w:r w:rsidR="00BD22A1" w:rsidRPr="00BD22A1">
        <w:rPr>
          <w:sz w:val="24"/>
          <w:szCs w:val="24"/>
        </w:rPr>
        <w:t>Антипаника</w:t>
      </w:r>
      <w:proofErr w:type="spellEnd"/>
      <w:r w:rsidR="00BD22A1" w:rsidRPr="00BD22A1">
        <w:rPr>
          <w:sz w:val="24"/>
          <w:szCs w:val="24"/>
        </w:rPr>
        <w:t>» для наружных дверных блоков испытывают на коррозионную стойкость покрытия в течение 240 ч. После испытаний устройства «</w:t>
      </w:r>
      <w:proofErr w:type="spellStart"/>
      <w:r w:rsidR="00BD22A1" w:rsidRPr="00BD22A1">
        <w:rPr>
          <w:sz w:val="24"/>
          <w:szCs w:val="24"/>
        </w:rPr>
        <w:t>Антипаника</w:t>
      </w:r>
      <w:proofErr w:type="spellEnd"/>
      <w:r w:rsidR="00BD22A1" w:rsidRPr="00BD22A1">
        <w:rPr>
          <w:sz w:val="24"/>
          <w:szCs w:val="24"/>
        </w:rPr>
        <w:t>» должны сохранять работоспособность.</w:t>
      </w:r>
    </w:p>
    <w:p w:rsidR="00BD22A1" w:rsidRDefault="00DF3482" w:rsidP="00BD22A1">
      <w:pPr>
        <w:shd w:val="clear" w:color="auto" w:fill="FFFFFF"/>
        <w:tabs>
          <w:tab w:val="left" w:pos="1003"/>
        </w:tabs>
        <w:spacing w:line="360" w:lineRule="auto"/>
        <w:ind w:left="-426" w:firstLine="426"/>
        <w:jc w:val="both"/>
        <w:rPr>
          <w:sz w:val="24"/>
        </w:rPr>
      </w:pPr>
      <w:r>
        <w:rPr>
          <w:sz w:val="24"/>
        </w:rPr>
        <w:t>5.7.5</w:t>
      </w:r>
      <w:r w:rsidR="00BD22A1" w:rsidRPr="00BD22A1">
        <w:rPr>
          <w:sz w:val="24"/>
        </w:rPr>
        <w:t>.3 Крепление устройств и их элементов к полотнам и коробкам дверных блоков следует проводить самонарезающими винтами (шурупами), имеющими защитное и защитно-декоративное антикоррозионное покрытие.</w:t>
      </w:r>
      <w:bookmarkStart w:id="26" w:name="_Toc392148742"/>
    </w:p>
    <w:p w:rsidR="00BD22A1" w:rsidRPr="00BD22A1" w:rsidRDefault="00BD22A1" w:rsidP="00BD22A1">
      <w:pPr>
        <w:shd w:val="clear" w:color="auto" w:fill="FFFFFF"/>
        <w:tabs>
          <w:tab w:val="left" w:pos="1022"/>
        </w:tabs>
        <w:spacing w:line="360" w:lineRule="auto"/>
        <w:ind w:left="-426" w:firstLine="426"/>
        <w:jc w:val="both"/>
        <w:rPr>
          <w:b/>
          <w:sz w:val="24"/>
          <w:szCs w:val="24"/>
        </w:rPr>
      </w:pPr>
      <w:r w:rsidRPr="00BD22A1">
        <w:rPr>
          <w:b/>
          <w:sz w:val="24"/>
          <w:szCs w:val="24"/>
        </w:rPr>
        <w:t>5.8 Комплектность</w:t>
      </w:r>
      <w:bookmarkEnd w:id="26"/>
    </w:p>
    <w:p w:rsidR="00BD22A1" w:rsidRPr="00BD22A1" w:rsidRDefault="00BD22A1" w:rsidP="00BD22A1">
      <w:pPr>
        <w:shd w:val="clear" w:color="auto" w:fill="FFFFFF"/>
        <w:tabs>
          <w:tab w:val="left" w:pos="1022"/>
        </w:tabs>
        <w:spacing w:line="360" w:lineRule="auto"/>
        <w:ind w:left="-426" w:firstLine="426"/>
        <w:jc w:val="both"/>
        <w:rPr>
          <w:sz w:val="24"/>
          <w:szCs w:val="24"/>
        </w:rPr>
      </w:pPr>
      <w:r w:rsidRPr="00BD22A1">
        <w:rPr>
          <w:sz w:val="24"/>
        </w:rPr>
        <w:t>5.8.1 Устройства «</w:t>
      </w:r>
      <w:proofErr w:type="spellStart"/>
      <w:r w:rsidRPr="00BD22A1">
        <w:rPr>
          <w:sz w:val="24"/>
        </w:rPr>
        <w:t>Антипаника</w:t>
      </w:r>
      <w:proofErr w:type="spellEnd"/>
      <w:r w:rsidRPr="00BD22A1">
        <w:rPr>
          <w:sz w:val="24"/>
        </w:rPr>
        <w:t>» должны поставляться потребителю комплектно в соответствии с конструкторской документацией.</w:t>
      </w:r>
    </w:p>
    <w:p w:rsidR="00BD22A1" w:rsidRPr="00BD22A1" w:rsidRDefault="00BD22A1" w:rsidP="00BD22A1">
      <w:pPr>
        <w:shd w:val="clear" w:color="auto" w:fill="FFFFFF"/>
        <w:tabs>
          <w:tab w:val="left" w:pos="1022"/>
        </w:tabs>
        <w:spacing w:line="360" w:lineRule="auto"/>
        <w:ind w:left="-426" w:firstLine="426"/>
        <w:jc w:val="both"/>
        <w:rPr>
          <w:sz w:val="24"/>
          <w:szCs w:val="24"/>
        </w:rPr>
      </w:pPr>
      <w:r w:rsidRPr="00BD22A1">
        <w:rPr>
          <w:sz w:val="24"/>
        </w:rPr>
        <w:t>Рекомендуется включать в комплект поставки по согласованию с заказчиком шаблоны для установки элементов устройства «</w:t>
      </w:r>
      <w:proofErr w:type="spellStart"/>
      <w:r w:rsidRPr="00BD22A1">
        <w:rPr>
          <w:sz w:val="24"/>
        </w:rPr>
        <w:t>Антипаника</w:t>
      </w:r>
      <w:proofErr w:type="spellEnd"/>
      <w:r w:rsidRPr="00BD22A1">
        <w:rPr>
          <w:sz w:val="24"/>
        </w:rPr>
        <w:t>».</w:t>
      </w:r>
    </w:p>
    <w:p w:rsidR="00BD22A1" w:rsidRPr="00BD22A1" w:rsidRDefault="00BD22A1" w:rsidP="00BD22A1">
      <w:pPr>
        <w:shd w:val="clear" w:color="auto" w:fill="FFFFFF"/>
        <w:tabs>
          <w:tab w:val="left" w:pos="1022"/>
        </w:tabs>
        <w:spacing w:line="360" w:lineRule="auto"/>
        <w:ind w:left="-426" w:firstLine="426"/>
        <w:jc w:val="both"/>
        <w:rPr>
          <w:sz w:val="24"/>
          <w:szCs w:val="24"/>
        </w:rPr>
      </w:pPr>
      <w:r w:rsidRPr="00BD22A1">
        <w:rPr>
          <w:sz w:val="24"/>
        </w:rPr>
        <w:t>5.8.2</w:t>
      </w:r>
      <w:proofErr w:type="gramStart"/>
      <w:r w:rsidRPr="00BD22A1">
        <w:rPr>
          <w:sz w:val="24"/>
        </w:rPr>
        <w:t xml:space="preserve"> К</w:t>
      </w:r>
      <w:proofErr w:type="gramEnd"/>
      <w:r w:rsidRPr="00BD22A1">
        <w:rPr>
          <w:sz w:val="24"/>
        </w:rPr>
        <w:t xml:space="preserve"> каждой партии устройств «</w:t>
      </w:r>
      <w:proofErr w:type="spellStart"/>
      <w:r w:rsidRPr="00BD22A1">
        <w:rPr>
          <w:sz w:val="24"/>
        </w:rPr>
        <w:t>Антипаника</w:t>
      </w:r>
      <w:proofErr w:type="spellEnd"/>
      <w:r w:rsidRPr="00BD22A1">
        <w:rPr>
          <w:sz w:val="24"/>
        </w:rPr>
        <w:t>» должна прикладываться инструкция по монтажу, эксплуатации и техническому обслуживанию.</w:t>
      </w:r>
    </w:p>
    <w:p w:rsidR="00C5369B" w:rsidRPr="00BD22A1" w:rsidRDefault="00C5369B" w:rsidP="00C5369B">
      <w:pPr>
        <w:shd w:val="clear" w:color="auto" w:fill="FFFFFF"/>
        <w:tabs>
          <w:tab w:val="left" w:pos="1022"/>
        </w:tabs>
        <w:spacing w:line="360" w:lineRule="auto"/>
        <w:ind w:left="-426" w:firstLine="426"/>
        <w:jc w:val="both"/>
        <w:rPr>
          <w:b/>
          <w:sz w:val="24"/>
          <w:szCs w:val="24"/>
        </w:rPr>
      </w:pPr>
      <w:r>
        <w:rPr>
          <w:b/>
          <w:sz w:val="24"/>
          <w:szCs w:val="24"/>
        </w:rPr>
        <w:t>5.9  Маркировка</w:t>
      </w:r>
    </w:p>
    <w:p w:rsidR="00BD22A1" w:rsidRDefault="00C5369B" w:rsidP="00C5369B">
      <w:pPr>
        <w:shd w:val="clear" w:color="auto" w:fill="FFFFFF"/>
        <w:tabs>
          <w:tab w:val="left" w:pos="1003"/>
        </w:tabs>
        <w:spacing w:line="360" w:lineRule="auto"/>
        <w:ind w:left="-426" w:firstLine="426"/>
        <w:jc w:val="both"/>
        <w:rPr>
          <w:sz w:val="24"/>
        </w:rPr>
      </w:pPr>
      <w:r>
        <w:rPr>
          <w:sz w:val="24"/>
        </w:rPr>
        <w:t>5.9</w:t>
      </w:r>
      <w:r w:rsidRPr="00BD22A1">
        <w:rPr>
          <w:sz w:val="24"/>
        </w:rPr>
        <w:t xml:space="preserve">.1 </w:t>
      </w:r>
      <w:r>
        <w:rPr>
          <w:sz w:val="24"/>
        </w:rPr>
        <w:t xml:space="preserve"> Требования к маркировке устройств  «</w:t>
      </w:r>
      <w:proofErr w:type="spellStart"/>
      <w:r>
        <w:rPr>
          <w:sz w:val="24"/>
        </w:rPr>
        <w:t>Антипаника</w:t>
      </w:r>
      <w:proofErr w:type="spellEnd"/>
      <w:r>
        <w:rPr>
          <w:sz w:val="24"/>
        </w:rPr>
        <w:t>» должны соответствовать установленным в ГОСТ 538, ГОСТ 5089.</w:t>
      </w:r>
    </w:p>
    <w:p w:rsidR="00C5369B" w:rsidRDefault="00C5369B" w:rsidP="00C5369B">
      <w:pPr>
        <w:shd w:val="clear" w:color="auto" w:fill="FFFFFF"/>
        <w:tabs>
          <w:tab w:val="left" w:pos="1003"/>
        </w:tabs>
        <w:spacing w:line="360" w:lineRule="auto"/>
        <w:ind w:left="-426" w:firstLine="426"/>
        <w:jc w:val="both"/>
        <w:rPr>
          <w:sz w:val="24"/>
        </w:rPr>
      </w:pPr>
      <w:r>
        <w:rPr>
          <w:sz w:val="24"/>
        </w:rPr>
        <w:t xml:space="preserve">5.9.2  Маркировка должна </w:t>
      </w:r>
      <w:proofErr w:type="gramStart"/>
      <w:r>
        <w:rPr>
          <w:sz w:val="24"/>
        </w:rPr>
        <w:t>наносится</w:t>
      </w:r>
      <w:proofErr w:type="gramEnd"/>
      <w:r>
        <w:rPr>
          <w:sz w:val="24"/>
        </w:rPr>
        <w:t xml:space="preserve"> на все основные детали устройства.</w:t>
      </w:r>
    </w:p>
    <w:p w:rsidR="00604DDB" w:rsidRPr="00604DDB" w:rsidRDefault="00604DDB" w:rsidP="00604DDB">
      <w:pPr>
        <w:pStyle w:val="ConsPlusNormal"/>
        <w:spacing w:line="360" w:lineRule="auto"/>
        <w:ind w:left="-567" w:firstLine="425"/>
        <w:jc w:val="both"/>
        <w:rPr>
          <w:rFonts w:ascii="Arial" w:hAnsi="Arial" w:cs="Arial"/>
        </w:rPr>
      </w:pPr>
      <w:r w:rsidRPr="00604DDB">
        <w:rPr>
          <w:rFonts w:ascii="Arial" w:hAnsi="Arial" w:cs="Arial"/>
        </w:rPr>
        <w:t xml:space="preserve">  5.9.3  Дополнительные требования к маркировке рекомендуется устанавливать  в договоре на поставку.</w:t>
      </w:r>
    </w:p>
    <w:p w:rsidR="00C5369B" w:rsidRDefault="00217AC6" w:rsidP="00C5369B">
      <w:pPr>
        <w:shd w:val="clear" w:color="auto" w:fill="FFFFFF"/>
        <w:tabs>
          <w:tab w:val="left" w:pos="1003"/>
        </w:tabs>
        <w:spacing w:line="360" w:lineRule="auto"/>
        <w:ind w:left="-426" w:firstLine="426"/>
        <w:jc w:val="both"/>
        <w:rPr>
          <w:b/>
          <w:sz w:val="28"/>
          <w:szCs w:val="28"/>
        </w:rPr>
      </w:pPr>
      <w:r>
        <w:rPr>
          <w:b/>
          <w:sz w:val="28"/>
          <w:szCs w:val="28"/>
        </w:rPr>
        <w:t>6</w:t>
      </w:r>
      <w:r w:rsidR="00C5369B">
        <w:rPr>
          <w:b/>
          <w:sz w:val="28"/>
          <w:szCs w:val="28"/>
        </w:rPr>
        <w:t xml:space="preserve"> </w:t>
      </w:r>
      <w:r w:rsidR="00C5369B" w:rsidRPr="00B85BC0">
        <w:rPr>
          <w:b/>
          <w:sz w:val="28"/>
          <w:szCs w:val="28"/>
        </w:rPr>
        <w:t>Правила приемки</w:t>
      </w:r>
    </w:p>
    <w:p w:rsidR="00C5369B" w:rsidRDefault="00217AC6" w:rsidP="00C5369B">
      <w:pPr>
        <w:shd w:val="clear" w:color="auto" w:fill="FFFFFF"/>
        <w:tabs>
          <w:tab w:val="left" w:pos="1003"/>
        </w:tabs>
        <w:spacing w:line="360" w:lineRule="auto"/>
        <w:ind w:left="-426" w:firstLine="426"/>
        <w:jc w:val="both"/>
        <w:rPr>
          <w:sz w:val="24"/>
          <w:szCs w:val="24"/>
        </w:rPr>
      </w:pPr>
      <w:r>
        <w:rPr>
          <w:sz w:val="24"/>
          <w:szCs w:val="24"/>
        </w:rPr>
        <w:t>6</w:t>
      </w:r>
      <w:r w:rsidR="00C5369B" w:rsidRPr="00C5369B">
        <w:rPr>
          <w:sz w:val="24"/>
          <w:szCs w:val="24"/>
        </w:rPr>
        <w:t xml:space="preserve">.1 Продукция должна пройти проверку соответствия требованиям настоящего стандарта, </w:t>
      </w:r>
      <w:r w:rsidR="00C5369B">
        <w:rPr>
          <w:sz w:val="24"/>
          <w:szCs w:val="24"/>
        </w:rPr>
        <w:t xml:space="preserve">ГОСТ 538, ГОСТ 5089, </w:t>
      </w:r>
      <w:r w:rsidR="00C5369B" w:rsidRPr="00C5369B">
        <w:rPr>
          <w:sz w:val="24"/>
          <w:szCs w:val="24"/>
        </w:rPr>
        <w:t>стандартов на конкретные виды изделий, а также условиям, определенным в договоре на изготовление (поставку) изделий.</w:t>
      </w:r>
    </w:p>
    <w:p w:rsidR="00C5369B" w:rsidRPr="00C5369B" w:rsidRDefault="00217AC6" w:rsidP="00C5369B">
      <w:pPr>
        <w:shd w:val="clear" w:color="auto" w:fill="FFFFFF"/>
        <w:tabs>
          <w:tab w:val="left" w:pos="1003"/>
        </w:tabs>
        <w:spacing w:line="360" w:lineRule="auto"/>
        <w:ind w:left="-426" w:firstLine="426"/>
        <w:jc w:val="both"/>
        <w:rPr>
          <w:sz w:val="24"/>
          <w:szCs w:val="24"/>
        </w:rPr>
      </w:pPr>
      <w:r>
        <w:rPr>
          <w:sz w:val="24"/>
          <w:szCs w:val="24"/>
        </w:rPr>
        <w:t>6</w:t>
      </w:r>
      <w:r w:rsidR="00C5369B" w:rsidRPr="00C5369B">
        <w:rPr>
          <w:sz w:val="24"/>
          <w:szCs w:val="24"/>
        </w:rPr>
        <w:t>.2 Качество продукции подтверждают:</w:t>
      </w:r>
    </w:p>
    <w:p w:rsidR="00C5369B" w:rsidRPr="00C5369B" w:rsidRDefault="00C5369B" w:rsidP="00C5369B">
      <w:pPr>
        <w:pStyle w:val="ConsPlusNormal"/>
        <w:spacing w:line="360" w:lineRule="auto"/>
        <w:jc w:val="both"/>
        <w:rPr>
          <w:rFonts w:ascii="Arial" w:hAnsi="Arial" w:cs="Arial"/>
          <w:szCs w:val="24"/>
        </w:rPr>
      </w:pPr>
      <w:r w:rsidRPr="00C5369B">
        <w:rPr>
          <w:rFonts w:ascii="Arial" w:hAnsi="Arial" w:cs="Arial"/>
          <w:szCs w:val="24"/>
        </w:rPr>
        <w:t>- входным контролем материалов и комплектующих изделий;</w:t>
      </w:r>
    </w:p>
    <w:p w:rsidR="00C5369B" w:rsidRPr="00C5369B" w:rsidRDefault="00C5369B" w:rsidP="00C5369B">
      <w:pPr>
        <w:pStyle w:val="ConsPlusNormal"/>
        <w:spacing w:line="360" w:lineRule="auto"/>
        <w:jc w:val="both"/>
        <w:rPr>
          <w:rFonts w:ascii="Arial" w:hAnsi="Arial" w:cs="Arial"/>
          <w:szCs w:val="24"/>
        </w:rPr>
      </w:pPr>
      <w:r w:rsidRPr="00C5369B">
        <w:rPr>
          <w:rFonts w:ascii="Arial" w:hAnsi="Arial" w:cs="Arial"/>
          <w:szCs w:val="24"/>
        </w:rPr>
        <w:t>- приемкой каждой партии готовых изделий.</w:t>
      </w:r>
    </w:p>
    <w:p w:rsidR="00C5369B" w:rsidRDefault="00217AC6" w:rsidP="00C5369B">
      <w:pPr>
        <w:pStyle w:val="ConsPlusNormal"/>
        <w:spacing w:line="360" w:lineRule="auto"/>
        <w:ind w:left="-426" w:firstLine="426"/>
        <w:jc w:val="both"/>
        <w:rPr>
          <w:rFonts w:ascii="Arial" w:hAnsi="Arial" w:cs="Arial"/>
        </w:rPr>
      </w:pPr>
      <w:r>
        <w:rPr>
          <w:rFonts w:ascii="Arial" w:hAnsi="Arial" w:cs="Arial"/>
        </w:rPr>
        <w:t>6</w:t>
      </w:r>
      <w:r w:rsidR="00C5369B" w:rsidRPr="00F96AB7">
        <w:rPr>
          <w:rFonts w:ascii="Arial" w:hAnsi="Arial" w:cs="Arial"/>
        </w:rPr>
        <w:t>.</w:t>
      </w:r>
      <w:r w:rsidR="00C5369B">
        <w:rPr>
          <w:rFonts w:ascii="Arial" w:hAnsi="Arial" w:cs="Arial"/>
        </w:rPr>
        <w:t xml:space="preserve">3 </w:t>
      </w:r>
      <w:r w:rsidR="00C5369B" w:rsidRPr="00F96AB7">
        <w:rPr>
          <w:rFonts w:ascii="Arial" w:hAnsi="Arial" w:cs="Arial"/>
        </w:rPr>
        <w:t>П</w:t>
      </w:r>
      <w:r w:rsidR="00C5369B">
        <w:rPr>
          <w:rFonts w:ascii="Arial" w:hAnsi="Arial" w:cs="Arial"/>
        </w:rPr>
        <w:t>орядок проведения входного контроля устанавливают в технологической документации предприятия-изготовителя с учетом положений ГОСТ 24297.</w:t>
      </w:r>
    </w:p>
    <w:p w:rsidR="00C5369B" w:rsidRDefault="00217AC6" w:rsidP="00C5369B">
      <w:pPr>
        <w:pStyle w:val="ConsPlusNormal"/>
        <w:spacing w:line="360" w:lineRule="auto"/>
        <w:ind w:left="-426" w:firstLine="426"/>
        <w:jc w:val="both"/>
        <w:rPr>
          <w:rFonts w:ascii="Arial" w:hAnsi="Arial" w:cs="Arial"/>
        </w:rPr>
      </w:pPr>
      <w:r>
        <w:rPr>
          <w:rFonts w:ascii="Arial" w:hAnsi="Arial" w:cs="Arial"/>
        </w:rPr>
        <w:t>6</w:t>
      </w:r>
      <w:r w:rsidR="00C5369B">
        <w:rPr>
          <w:rFonts w:ascii="Arial" w:hAnsi="Arial" w:cs="Arial"/>
        </w:rPr>
        <w:t>.4 Приемку изготовленной продукции осуществляет служба контроля качества предприятия-изготовителя в соответствии с требованиями ГОСТ 15.309.</w:t>
      </w:r>
    </w:p>
    <w:p w:rsidR="00C5369B" w:rsidRDefault="00217AC6" w:rsidP="00C5369B">
      <w:pPr>
        <w:pStyle w:val="ConsPlusNormal"/>
        <w:spacing w:line="360" w:lineRule="auto"/>
        <w:ind w:left="-426" w:firstLine="426"/>
        <w:jc w:val="both"/>
        <w:rPr>
          <w:rFonts w:ascii="Arial" w:hAnsi="Arial" w:cs="Arial"/>
        </w:rPr>
      </w:pPr>
      <w:r>
        <w:rPr>
          <w:rFonts w:ascii="Arial" w:hAnsi="Arial" w:cs="Arial"/>
        </w:rPr>
        <w:lastRenderedPageBreak/>
        <w:t>6</w:t>
      </w:r>
      <w:r w:rsidR="00C5369B">
        <w:rPr>
          <w:rFonts w:ascii="Arial" w:hAnsi="Arial" w:cs="Arial"/>
        </w:rPr>
        <w:t xml:space="preserve">.5 Приемо-сдаточные, периодические, </w:t>
      </w:r>
      <w:r w:rsidR="00C5369B" w:rsidRPr="00832E23">
        <w:rPr>
          <w:rFonts w:ascii="Arial" w:hAnsi="Arial" w:cs="Arial"/>
        </w:rPr>
        <w:t>типовые и квалификационные</w:t>
      </w:r>
      <w:r w:rsidR="00C5369B" w:rsidRPr="00AE0C10">
        <w:rPr>
          <w:rFonts w:ascii="Arial" w:hAnsi="Arial" w:cs="Arial"/>
          <w:color w:val="00B050"/>
        </w:rPr>
        <w:t xml:space="preserve"> </w:t>
      </w:r>
      <w:r w:rsidR="00C5369B">
        <w:rPr>
          <w:rFonts w:ascii="Arial" w:hAnsi="Arial" w:cs="Arial"/>
        </w:rPr>
        <w:t>испытания продукции проводят в соответствии с требованиями ГОСТ 15.309.</w:t>
      </w:r>
    </w:p>
    <w:p w:rsidR="00992258" w:rsidRDefault="00C5369B" w:rsidP="00D87D68">
      <w:pPr>
        <w:pStyle w:val="ConsPlusNormal"/>
        <w:spacing w:line="360" w:lineRule="auto"/>
        <w:ind w:left="-426" w:firstLine="426"/>
        <w:jc w:val="both"/>
        <w:rPr>
          <w:rFonts w:ascii="Arial" w:hAnsi="Arial" w:cs="Arial"/>
        </w:rPr>
      </w:pPr>
      <w:r w:rsidRPr="00F96AB7">
        <w:rPr>
          <w:rFonts w:ascii="Arial" w:hAnsi="Arial" w:cs="Arial"/>
        </w:rPr>
        <w:t>В случае, когда</w:t>
      </w:r>
      <w:r>
        <w:rPr>
          <w:rFonts w:ascii="Arial" w:hAnsi="Arial" w:cs="Arial"/>
        </w:rPr>
        <w:t xml:space="preserve"> </w:t>
      </w:r>
      <w:r w:rsidRPr="00F96AB7">
        <w:rPr>
          <w:rFonts w:ascii="Arial" w:hAnsi="Arial" w:cs="Arial"/>
        </w:rPr>
        <w:t>комплектующие изделия являются изделиями собственного изготовления</w:t>
      </w:r>
      <w:r>
        <w:rPr>
          <w:rFonts w:ascii="Arial" w:hAnsi="Arial" w:cs="Arial"/>
        </w:rPr>
        <w:t xml:space="preserve"> </w:t>
      </w:r>
      <w:r w:rsidRPr="00F96AB7">
        <w:rPr>
          <w:rFonts w:ascii="Arial" w:hAnsi="Arial" w:cs="Arial"/>
        </w:rPr>
        <w:t>предприятия-изгот</w:t>
      </w:r>
      <w:r w:rsidR="00217AC6">
        <w:rPr>
          <w:rFonts w:ascii="Arial" w:hAnsi="Arial" w:cs="Arial"/>
        </w:rPr>
        <w:t>овителя</w:t>
      </w:r>
      <w:r w:rsidRPr="00F96AB7">
        <w:rPr>
          <w:rFonts w:ascii="Arial" w:hAnsi="Arial" w:cs="Arial"/>
        </w:rPr>
        <w:t>,</w:t>
      </w:r>
      <w:r>
        <w:rPr>
          <w:rFonts w:ascii="Arial" w:hAnsi="Arial" w:cs="Arial"/>
        </w:rPr>
        <w:t xml:space="preserve"> </w:t>
      </w:r>
      <w:r w:rsidRPr="00F96AB7">
        <w:rPr>
          <w:rFonts w:ascii="Arial" w:hAnsi="Arial" w:cs="Arial"/>
        </w:rPr>
        <w:t>они</w:t>
      </w:r>
      <w:r>
        <w:rPr>
          <w:rFonts w:ascii="Arial" w:hAnsi="Arial" w:cs="Arial"/>
        </w:rPr>
        <w:t xml:space="preserve"> должны пройти приемку </w:t>
      </w:r>
      <w:r w:rsidRPr="00F96AB7">
        <w:rPr>
          <w:rFonts w:ascii="Arial" w:hAnsi="Arial" w:cs="Arial"/>
        </w:rPr>
        <w:t>на соответствие</w:t>
      </w:r>
      <w:r>
        <w:rPr>
          <w:rFonts w:ascii="Arial" w:hAnsi="Arial" w:cs="Arial"/>
        </w:rPr>
        <w:t xml:space="preserve"> </w:t>
      </w:r>
      <w:r w:rsidRPr="00F96AB7">
        <w:rPr>
          <w:rFonts w:ascii="Arial" w:hAnsi="Arial" w:cs="Arial"/>
        </w:rPr>
        <w:t>требованиям</w:t>
      </w:r>
      <w:r>
        <w:rPr>
          <w:rFonts w:ascii="Arial" w:hAnsi="Arial" w:cs="Arial"/>
        </w:rPr>
        <w:t xml:space="preserve"> нормативных документов</w:t>
      </w:r>
      <w:r w:rsidRPr="00F96AB7">
        <w:rPr>
          <w:rFonts w:ascii="Arial" w:hAnsi="Arial" w:cs="Arial"/>
        </w:rPr>
        <w:t xml:space="preserve"> на эту продукцию</w:t>
      </w:r>
      <w:r>
        <w:rPr>
          <w:rFonts w:ascii="Arial" w:hAnsi="Arial" w:cs="Arial"/>
        </w:rPr>
        <w:t xml:space="preserve">. </w:t>
      </w:r>
    </w:p>
    <w:p w:rsidR="00C5369B" w:rsidRPr="00992258" w:rsidRDefault="00217AC6" w:rsidP="00992258">
      <w:pPr>
        <w:pStyle w:val="ConsPlusNormal"/>
        <w:spacing w:line="360" w:lineRule="auto"/>
        <w:ind w:left="-426" w:firstLine="426"/>
        <w:jc w:val="both"/>
        <w:rPr>
          <w:rFonts w:ascii="Arial" w:hAnsi="Arial" w:cs="Arial"/>
          <w:bCs/>
          <w:szCs w:val="24"/>
        </w:rPr>
      </w:pPr>
      <w:r w:rsidRPr="00DF3482">
        <w:rPr>
          <w:rFonts w:ascii="Arial" w:hAnsi="Arial" w:cs="Arial"/>
        </w:rPr>
        <w:t>6</w:t>
      </w:r>
      <w:r w:rsidR="00C5369B" w:rsidRPr="00DF3482">
        <w:rPr>
          <w:rFonts w:ascii="Arial" w:hAnsi="Arial" w:cs="Arial"/>
        </w:rPr>
        <w:t xml:space="preserve">.6 Периодические испытания изделий проводят в центрах (лабораториях), </w:t>
      </w:r>
      <w:r w:rsidR="00C5369B" w:rsidRPr="00DF3482">
        <w:rPr>
          <w:rFonts w:ascii="Arial" w:hAnsi="Arial" w:cs="Arial"/>
          <w:bCs/>
          <w:szCs w:val="24"/>
        </w:rPr>
        <w:t>допущенных к проведению таких испытаний в порядке, установленном действующим</w:t>
      </w:r>
      <w:r w:rsidR="00992258" w:rsidRPr="00DF3482">
        <w:rPr>
          <w:rFonts w:ascii="Arial" w:hAnsi="Arial" w:cs="Arial"/>
          <w:bCs/>
          <w:szCs w:val="24"/>
        </w:rPr>
        <w:t xml:space="preserve"> </w:t>
      </w:r>
      <w:r w:rsidR="00C5369B" w:rsidRPr="00DF3482">
        <w:rPr>
          <w:rFonts w:ascii="Arial" w:hAnsi="Arial" w:cs="Arial"/>
          <w:bCs/>
          <w:szCs w:val="24"/>
        </w:rPr>
        <w:t xml:space="preserve"> законодательством государства – участника Соглашения, принявшего настоящий стандарт.  </w:t>
      </w:r>
      <w:r w:rsidR="00C5369B" w:rsidRPr="00DF3482">
        <w:rPr>
          <w:rFonts w:ascii="Arial" w:hAnsi="Arial" w:cs="Arial"/>
        </w:rPr>
        <w:t xml:space="preserve"> Образцы продукции для проведения периодических испытаний отбирают в</w:t>
      </w:r>
      <w:r w:rsidR="009B1D88">
        <w:rPr>
          <w:rFonts w:ascii="Arial" w:hAnsi="Arial" w:cs="Arial"/>
        </w:rPr>
        <w:t xml:space="preserve"> </w:t>
      </w:r>
      <w:r w:rsidR="009B1D88" w:rsidRPr="00C362B5">
        <w:rPr>
          <w:rFonts w:ascii="Arial" w:hAnsi="Arial" w:cs="Arial"/>
        </w:rPr>
        <w:t xml:space="preserve">соответствии с требованиями ГОСТ 24033 в </w:t>
      </w:r>
      <w:r w:rsidR="00C5369B" w:rsidRPr="00C362B5">
        <w:rPr>
          <w:rFonts w:ascii="Arial" w:hAnsi="Arial" w:cs="Arial"/>
        </w:rPr>
        <w:t xml:space="preserve"> количестве, установленном в стандартах</w:t>
      </w:r>
      <w:r w:rsidR="00C5369B">
        <w:rPr>
          <w:rFonts w:ascii="Arial" w:hAnsi="Arial" w:cs="Arial"/>
        </w:rPr>
        <w:t xml:space="preserve"> </w:t>
      </w:r>
      <w:r w:rsidR="00C5369B" w:rsidRPr="00BC2A37">
        <w:rPr>
          <w:rFonts w:ascii="Arial" w:hAnsi="Arial" w:cs="Arial"/>
        </w:rPr>
        <w:t>на методы испытаний из числа единиц продукции, выдержавших приемо</w:t>
      </w:r>
      <w:r w:rsidR="00C5369B">
        <w:rPr>
          <w:rFonts w:ascii="Arial" w:hAnsi="Arial" w:cs="Arial"/>
        </w:rPr>
        <w:t>-</w:t>
      </w:r>
      <w:r w:rsidR="00C5369B" w:rsidRPr="00BC2A37">
        <w:rPr>
          <w:rFonts w:ascii="Arial" w:hAnsi="Arial" w:cs="Arial"/>
        </w:rPr>
        <w:t>сдаточные испытани</w:t>
      </w:r>
      <w:r w:rsidR="00C5369B">
        <w:rPr>
          <w:rFonts w:ascii="Arial" w:hAnsi="Arial" w:cs="Arial"/>
        </w:rPr>
        <w:t>я.</w:t>
      </w:r>
    </w:p>
    <w:p w:rsidR="00217AC6" w:rsidRDefault="00217AC6" w:rsidP="00446289">
      <w:pPr>
        <w:pStyle w:val="ConsPlusNormal"/>
        <w:spacing w:line="360" w:lineRule="auto"/>
        <w:ind w:left="-426" w:firstLine="426"/>
        <w:jc w:val="both"/>
        <w:rPr>
          <w:rFonts w:ascii="Arial" w:hAnsi="Arial" w:cs="Arial"/>
        </w:rPr>
      </w:pPr>
      <w:r>
        <w:rPr>
          <w:rFonts w:ascii="Arial" w:hAnsi="Arial" w:cs="Arial"/>
        </w:rPr>
        <w:t>6</w:t>
      </w:r>
      <w:r w:rsidR="00C5369B" w:rsidRPr="007B3DB9">
        <w:rPr>
          <w:rFonts w:ascii="Arial" w:hAnsi="Arial" w:cs="Arial"/>
        </w:rPr>
        <w:t>.</w:t>
      </w:r>
      <w:r w:rsidR="00C5369B">
        <w:rPr>
          <w:rFonts w:ascii="Arial" w:hAnsi="Arial" w:cs="Arial"/>
        </w:rPr>
        <w:t xml:space="preserve">7 Показатели, контролируемые при приемо-сдаточных </w:t>
      </w:r>
      <w:r w:rsidR="00C5369B" w:rsidRPr="007B3DB9">
        <w:rPr>
          <w:rFonts w:ascii="Arial" w:hAnsi="Arial" w:cs="Arial"/>
        </w:rPr>
        <w:t>и п</w:t>
      </w:r>
      <w:r w:rsidR="00C5369B">
        <w:rPr>
          <w:rFonts w:ascii="Arial" w:hAnsi="Arial" w:cs="Arial"/>
        </w:rPr>
        <w:t xml:space="preserve">ериодических испытаниях, а также </w:t>
      </w:r>
      <w:r w:rsidR="00C5369B" w:rsidRPr="007B3DB9">
        <w:rPr>
          <w:rFonts w:ascii="Arial" w:hAnsi="Arial" w:cs="Arial"/>
        </w:rPr>
        <w:t>перио</w:t>
      </w:r>
      <w:r w:rsidR="00C5369B">
        <w:rPr>
          <w:rFonts w:ascii="Arial" w:hAnsi="Arial" w:cs="Arial"/>
        </w:rPr>
        <w:t xml:space="preserve">дичность испытаний </w:t>
      </w:r>
      <w:r w:rsidR="00C5369B" w:rsidRPr="007B3DB9">
        <w:rPr>
          <w:rFonts w:ascii="Arial" w:hAnsi="Arial" w:cs="Arial"/>
        </w:rPr>
        <w:t xml:space="preserve">приведены </w:t>
      </w:r>
      <w:r w:rsidR="00C5369B" w:rsidRPr="00217AC6">
        <w:rPr>
          <w:rFonts w:ascii="Arial" w:hAnsi="Arial" w:cs="Arial"/>
        </w:rPr>
        <w:t xml:space="preserve">в таблице </w:t>
      </w:r>
      <w:r w:rsidRPr="00217AC6">
        <w:rPr>
          <w:rFonts w:ascii="Arial" w:hAnsi="Arial" w:cs="Arial"/>
        </w:rPr>
        <w:t>2</w:t>
      </w:r>
      <w:r w:rsidR="00C5369B" w:rsidRPr="00217AC6">
        <w:rPr>
          <w:rFonts w:ascii="Arial" w:hAnsi="Arial" w:cs="Arial"/>
        </w:rPr>
        <w:t>.</w:t>
      </w:r>
    </w:p>
    <w:p w:rsidR="00217AC6" w:rsidRPr="00217AC6" w:rsidRDefault="00217AC6" w:rsidP="00217AC6">
      <w:pPr>
        <w:pStyle w:val="ConsPlusNormal"/>
        <w:spacing w:line="360" w:lineRule="auto"/>
        <w:ind w:left="-426" w:firstLine="426"/>
        <w:jc w:val="both"/>
        <w:rPr>
          <w:rFonts w:ascii="Arial" w:hAnsi="Arial" w:cs="Arial"/>
          <w:sz w:val="22"/>
          <w:szCs w:val="22"/>
        </w:rPr>
      </w:pPr>
      <w:r w:rsidRPr="00217AC6">
        <w:rPr>
          <w:rFonts w:ascii="Arial" w:hAnsi="Arial" w:cs="Arial"/>
          <w:spacing w:val="40"/>
          <w:sz w:val="22"/>
          <w:szCs w:val="22"/>
        </w:rPr>
        <w:t>Таблица</w:t>
      </w:r>
      <w:r w:rsidRPr="00217AC6">
        <w:rPr>
          <w:rFonts w:ascii="Arial" w:hAnsi="Arial" w:cs="Arial"/>
          <w:sz w:val="22"/>
          <w:szCs w:val="22"/>
        </w:rPr>
        <w:t xml:space="preserve"> 2 - Показатели, контролируемые при приемо-сдаточных и периодических испытаниях</w:t>
      </w:r>
    </w:p>
    <w:tbl>
      <w:tblPr>
        <w:tblW w:w="5226" w:type="pct"/>
        <w:tblInd w:w="-466" w:type="dxa"/>
        <w:tblCellMar>
          <w:left w:w="40" w:type="dxa"/>
          <w:right w:w="40" w:type="dxa"/>
        </w:tblCellMar>
        <w:tblLook w:val="04A0"/>
      </w:tblPr>
      <w:tblGrid>
        <w:gridCol w:w="3471"/>
        <w:gridCol w:w="1314"/>
        <w:gridCol w:w="1177"/>
        <w:gridCol w:w="1181"/>
        <w:gridCol w:w="1053"/>
        <w:gridCol w:w="1665"/>
      </w:tblGrid>
      <w:tr w:rsidR="0048656B" w:rsidRPr="0048656B" w:rsidTr="00C0382F">
        <w:trPr>
          <w:trHeight w:val="207"/>
        </w:trPr>
        <w:tc>
          <w:tcPr>
            <w:tcW w:w="176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8656B" w:rsidRPr="0048656B" w:rsidRDefault="0048656B" w:rsidP="0048656B">
            <w:pPr>
              <w:shd w:val="clear" w:color="auto" w:fill="FFFFFF"/>
              <w:spacing w:line="276" w:lineRule="auto"/>
              <w:jc w:val="center"/>
              <w:rPr>
                <w:sz w:val="22"/>
                <w:szCs w:val="22"/>
              </w:rPr>
            </w:pPr>
            <w:r w:rsidRPr="0048656B">
              <w:rPr>
                <w:sz w:val="22"/>
                <w:szCs w:val="22"/>
              </w:rPr>
              <w:t>Наименование показателя</w:t>
            </w:r>
          </w:p>
        </w:tc>
        <w:tc>
          <w:tcPr>
            <w:tcW w:w="66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8656B" w:rsidRPr="0048656B" w:rsidRDefault="0048656B" w:rsidP="0048656B">
            <w:pPr>
              <w:shd w:val="clear" w:color="auto" w:fill="FFFFFF"/>
              <w:spacing w:line="276" w:lineRule="auto"/>
              <w:rPr>
                <w:sz w:val="22"/>
                <w:szCs w:val="22"/>
              </w:rPr>
            </w:pPr>
            <w:r w:rsidRPr="0048656B">
              <w:rPr>
                <w:sz w:val="22"/>
                <w:szCs w:val="22"/>
              </w:rPr>
              <w:t>Требование</w:t>
            </w:r>
          </w:p>
        </w:tc>
        <w:tc>
          <w:tcPr>
            <w:tcW w:w="597" w:type="pct"/>
            <w:vMerge w:val="restart"/>
            <w:tcBorders>
              <w:top w:val="single" w:sz="6" w:space="0" w:color="auto"/>
              <w:left w:val="single" w:sz="6" w:space="0" w:color="auto"/>
              <w:right w:val="single" w:sz="6" w:space="0" w:color="auto"/>
            </w:tcBorders>
            <w:shd w:val="clear" w:color="auto" w:fill="FFFFFF"/>
          </w:tcPr>
          <w:p w:rsidR="0048656B" w:rsidRPr="00C362B5" w:rsidRDefault="0048656B" w:rsidP="00DE70ED">
            <w:pPr>
              <w:shd w:val="clear" w:color="auto" w:fill="FFFFFF"/>
              <w:spacing w:line="276" w:lineRule="auto"/>
              <w:jc w:val="center"/>
              <w:rPr>
                <w:sz w:val="22"/>
                <w:szCs w:val="22"/>
              </w:rPr>
            </w:pPr>
            <w:r w:rsidRPr="00C362B5">
              <w:rPr>
                <w:sz w:val="22"/>
                <w:szCs w:val="22"/>
              </w:rPr>
              <w:t>Метод испытания</w:t>
            </w:r>
          </w:p>
        </w:tc>
        <w:tc>
          <w:tcPr>
            <w:tcW w:w="1133" w:type="pct"/>
            <w:gridSpan w:val="2"/>
            <w:tcBorders>
              <w:top w:val="single" w:sz="6" w:space="0" w:color="auto"/>
              <w:left w:val="single" w:sz="6" w:space="0" w:color="auto"/>
              <w:bottom w:val="single" w:sz="6" w:space="0" w:color="auto"/>
              <w:right w:val="single" w:sz="6" w:space="0" w:color="auto"/>
            </w:tcBorders>
            <w:shd w:val="clear" w:color="auto" w:fill="FFFFFF"/>
          </w:tcPr>
          <w:p w:rsidR="0048656B" w:rsidRPr="00C362B5" w:rsidRDefault="0048656B" w:rsidP="00DE70ED">
            <w:pPr>
              <w:shd w:val="clear" w:color="auto" w:fill="FFFFFF"/>
              <w:spacing w:line="276" w:lineRule="auto"/>
              <w:jc w:val="center"/>
              <w:rPr>
                <w:sz w:val="22"/>
                <w:szCs w:val="22"/>
              </w:rPr>
            </w:pPr>
            <w:r w:rsidRPr="00C362B5">
              <w:rPr>
                <w:sz w:val="22"/>
                <w:szCs w:val="22"/>
              </w:rPr>
              <w:t>Категория испытаний</w:t>
            </w:r>
          </w:p>
        </w:tc>
        <w:tc>
          <w:tcPr>
            <w:tcW w:w="844" w:type="pct"/>
            <w:vMerge w:val="restart"/>
            <w:tcBorders>
              <w:top w:val="single" w:sz="6" w:space="0" w:color="auto"/>
              <w:left w:val="single" w:sz="6" w:space="0" w:color="auto"/>
              <w:right w:val="single" w:sz="6" w:space="0" w:color="auto"/>
            </w:tcBorders>
            <w:shd w:val="clear" w:color="auto" w:fill="FFFFFF"/>
          </w:tcPr>
          <w:p w:rsidR="009B1D88" w:rsidRDefault="009B1D88" w:rsidP="00DE70ED">
            <w:pPr>
              <w:shd w:val="clear" w:color="auto" w:fill="FFFFFF"/>
              <w:spacing w:line="276" w:lineRule="auto"/>
              <w:jc w:val="center"/>
              <w:rPr>
                <w:sz w:val="22"/>
                <w:szCs w:val="22"/>
              </w:rPr>
            </w:pPr>
          </w:p>
          <w:p w:rsidR="0048656B" w:rsidRPr="0048656B" w:rsidRDefault="0048656B" w:rsidP="00DE70ED">
            <w:pPr>
              <w:shd w:val="clear" w:color="auto" w:fill="FFFFFF"/>
              <w:spacing w:line="276" w:lineRule="auto"/>
              <w:jc w:val="center"/>
              <w:rPr>
                <w:sz w:val="22"/>
                <w:szCs w:val="22"/>
              </w:rPr>
            </w:pPr>
            <w:r w:rsidRPr="0048656B">
              <w:rPr>
                <w:sz w:val="22"/>
                <w:szCs w:val="22"/>
              </w:rPr>
              <w:t>Периодичность испытаний</w:t>
            </w:r>
          </w:p>
        </w:tc>
      </w:tr>
      <w:tr w:rsidR="0048656B" w:rsidRPr="0048656B" w:rsidTr="00C0382F">
        <w:trPr>
          <w:trHeight w:val="207"/>
        </w:trPr>
        <w:tc>
          <w:tcPr>
            <w:tcW w:w="1760" w:type="pct"/>
            <w:vMerge/>
            <w:tcBorders>
              <w:top w:val="single" w:sz="6" w:space="0" w:color="auto"/>
              <w:left w:val="single" w:sz="6" w:space="0" w:color="auto"/>
              <w:bottom w:val="single" w:sz="6" w:space="0" w:color="auto"/>
              <w:right w:val="single" w:sz="6" w:space="0" w:color="auto"/>
            </w:tcBorders>
            <w:vAlign w:val="center"/>
            <w:hideMark/>
          </w:tcPr>
          <w:p w:rsidR="0048656B" w:rsidRPr="0048656B" w:rsidRDefault="0048656B" w:rsidP="0048656B">
            <w:pPr>
              <w:widowControl/>
              <w:autoSpaceDE/>
              <w:autoSpaceDN/>
              <w:adjustRightInd/>
              <w:spacing w:line="276" w:lineRule="auto"/>
              <w:rPr>
                <w:sz w:val="22"/>
                <w:szCs w:val="22"/>
              </w:rPr>
            </w:pPr>
          </w:p>
        </w:tc>
        <w:tc>
          <w:tcPr>
            <w:tcW w:w="666" w:type="pct"/>
            <w:vMerge/>
            <w:tcBorders>
              <w:top w:val="single" w:sz="6" w:space="0" w:color="auto"/>
              <w:left w:val="single" w:sz="6" w:space="0" w:color="auto"/>
              <w:bottom w:val="single" w:sz="6" w:space="0" w:color="auto"/>
              <w:right w:val="single" w:sz="6" w:space="0" w:color="auto"/>
            </w:tcBorders>
            <w:vAlign w:val="center"/>
            <w:hideMark/>
          </w:tcPr>
          <w:p w:rsidR="0048656B" w:rsidRPr="0048656B" w:rsidRDefault="0048656B" w:rsidP="0048656B">
            <w:pPr>
              <w:widowControl/>
              <w:autoSpaceDE/>
              <w:autoSpaceDN/>
              <w:adjustRightInd/>
              <w:spacing w:line="276" w:lineRule="auto"/>
              <w:rPr>
                <w:sz w:val="22"/>
                <w:szCs w:val="22"/>
              </w:rPr>
            </w:pPr>
          </w:p>
        </w:tc>
        <w:tc>
          <w:tcPr>
            <w:tcW w:w="597" w:type="pct"/>
            <w:vMerge/>
            <w:tcBorders>
              <w:left w:val="single" w:sz="6" w:space="0" w:color="auto"/>
              <w:bottom w:val="single" w:sz="6" w:space="0" w:color="auto"/>
              <w:right w:val="single" w:sz="6" w:space="0" w:color="auto"/>
            </w:tcBorders>
          </w:tcPr>
          <w:p w:rsidR="0048656B" w:rsidRPr="0048656B" w:rsidRDefault="0048656B" w:rsidP="00DE70ED">
            <w:pPr>
              <w:widowControl/>
              <w:autoSpaceDE/>
              <w:autoSpaceDN/>
              <w:adjustRightInd/>
              <w:spacing w:line="276" w:lineRule="auto"/>
              <w:jc w:val="center"/>
              <w:rPr>
                <w:sz w:val="22"/>
                <w:szCs w:val="22"/>
              </w:rPr>
            </w:pPr>
          </w:p>
        </w:tc>
        <w:tc>
          <w:tcPr>
            <w:tcW w:w="599" w:type="pct"/>
            <w:tcBorders>
              <w:top w:val="single" w:sz="6" w:space="0" w:color="auto"/>
              <w:left w:val="single" w:sz="6" w:space="0" w:color="auto"/>
              <w:bottom w:val="single" w:sz="6" w:space="0" w:color="auto"/>
              <w:right w:val="single" w:sz="6" w:space="0" w:color="auto"/>
            </w:tcBorders>
          </w:tcPr>
          <w:p w:rsidR="0048656B" w:rsidRPr="0048656B" w:rsidRDefault="0048656B" w:rsidP="00DE70ED">
            <w:pPr>
              <w:widowControl/>
              <w:autoSpaceDE/>
              <w:autoSpaceDN/>
              <w:adjustRightInd/>
              <w:spacing w:line="276" w:lineRule="auto"/>
              <w:jc w:val="center"/>
              <w:rPr>
                <w:sz w:val="22"/>
                <w:szCs w:val="22"/>
              </w:rPr>
            </w:pPr>
            <w:r w:rsidRPr="0048656B">
              <w:rPr>
                <w:sz w:val="22"/>
                <w:szCs w:val="22"/>
              </w:rPr>
              <w:t>Приемо-сдаточные</w:t>
            </w:r>
          </w:p>
        </w:tc>
        <w:tc>
          <w:tcPr>
            <w:tcW w:w="534" w:type="pct"/>
            <w:tcBorders>
              <w:top w:val="single" w:sz="6" w:space="0" w:color="auto"/>
              <w:left w:val="single" w:sz="6" w:space="0" w:color="auto"/>
              <w:bottom w:val="single" w:sz="6" w:space="0" w:color="auto"/>
              <w:right w:val="single" w:sz="6" w:space="0" w:color="auto"/>
            </w:tcBorders>
          </w:tcPr>
          <w:p w:rsidR="0048656B" w:rsidRPr="0048656B" w:rsidRDefault="0048656B" w:rsidP="00DE70ED">
            <w:pPr>
              <w:widowControl/>
              <w:autoSpaceDE/>
              <w:autoSpaceDN/>
              <w:adjustRightInd/>
              <w:spacing w:line="276" w:lineRule="auto"/>
              <w:jc w:val="center"/>
              <w:rPr>
                <w:sz w:val="22"/>
                <w:szCs w:val="22"/>
              </w:rPr>
            </w:pPr>
            <w:proofErr w:type="spellStart"/>
            <w:r w:rsidRPr="0048656B">
              <w:rPr>
                <w:sz w:val="22"/>
                <w:szCs w:val="22"/>
              </w:rPr>
              <w:t>Периоди</w:t>
            </w:r>
            <w:proofErr w:type="spellEnd"/>
            <w:r w:rsidRPr="0048656B">
              <w:rPr>
                <w:sz w:val="22"/>
                <w:szCs w:val="22"/>
              </w:rPr>
              <w:t>-</w:t>
            </w:r>
          </w:p>
          <w:p w:rsidR="0048656B" w:rsidRPr="0048656B" w:rsidRDefault="0048656B" w:rsidP="00DE70ED">
            <w:pPr>
              <w:widowControl/>
              <w:autoSpaceDE/>
              <w:autoSpaceDN/>
              <w:adjustRightInd/>
              <w:spacing w:line="276" w:lineRule="auto"/>
              <w:jc w:val="center"/>
              <w:rPr>
                <w:sz w:val="22"/>
                <w:szCs w:val="22"/>
              </w:rPr>
            </w:pPr>
            <w:proofErr w:type="spellStart"/>
            <w:r w:rsidRPr="0048656B">
              <w:rPr>
                <w:sz w:val="22"/>
                <w:szCs w:val="22"/>
              </w:rPr>
              <w:t>ческие</w:t>
            </w:r>
            <w:proofErr w:type="spellEnd"/>
          </w:p>
        </w:tc>
        <w:tc>
          <w:tcPr>
            <w:tcW w:w="844" w:type="pct"/>
            <w:vMerge/>
            <w:tcBorders>
              <w:left w:val="single" w:sz="6" w:space="0" w:color="auto"/>
              <w:bottom w:val="single" w:sz="6" w:space="0" w:color="auto"/>
              <w:right w:val="single" w:sz="6" w:space="0" w:color="auto"/>
            </w:tcBorders>
          </w:tcPr>
          <w:p w:rsidR="0048656B" w:rsidRPr="0048656B" w:rsidRDefault="0048656B" w:rsidP="00DE70ED">
            <w:pPr>
              <w:widowControl/>
              <w:autoSpaceDE/>
              <w:autoSpaceDN/>
              <w:adjustRightInd/>
              <w:spacing w:line="276" w:lineRule="auto"/>
              <w:jc w:val="center"/>
              <w:rPr>
                <w:sz w:val="22"/>
                <w:szCs w:val="22"/>
              </w:rPr>
            </w:pP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Pr="0048656B" w:rsidRDefault="005479A8" w:rsidP="0048656B">
            <w:pPr>
              <w:shd w:val="clear" w:color="auto" w:fill="FFFFFF"/>
              <w:spacing w:line="276" w:lineRule="auto"/>
              <w:rPr>
                <w:sz w:val="22"/>
                <w:szCs w:val="22"/>
              </w:rPr>
            </w:pPr>
            <w:r>
              <w:rPr>
                <w:sz w:val="22"/>
                <w:szCs w:val="22"/>
              </w:rPr>
              <w:t>Б</w:t>
            </w:r>
            <w:r w:rsidRPr="0048656B">
              <w:rPr>
                <w:sz w:val="22"/>
                <w:szCs w:val="22"/>
              </w:rPr>
              <w:t>езотказность</w:t>
            </w:r>
            <w:r>
              <w:rPr>
                <w:sz w:val="22"/>
                <w:szCs w:val="22"/>
              </w:rPr>
              <w:t>,  количество циклов «открывание-закрывание», не менее</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5479A8" w:rsidP="0048656B">
            <w:pPr>
              <w:shd w:val="clear" w:color="auto" w:fill="FFFFFF"/>
              <w:spacing w:line="276" w:lineRule="auto"/>
              <w:jc w:val="center"/>
              <w:rPr>
                <w:sz w:val="22"/>
                <w:szCs w:val="22"/>
              </w:rPr>
            </w:pPr>
          </w:p>
          <w:p w:rsidR="005479A8" w:rsidRDefault="005479A8" w:rsidP="0048656B">
            <w:pPr>
              <w:shd w:val="clear" w:color="auto" w:fill="FFFFFF"/>
              <w:spacing w:line="276" w:lineRule="auto"/>
              <w:jc w:val="center"/>
              <w:rPr>
                <w:sz w:val="22"/>
                <w:szCs w:val="22"/>
              </w:rPr>
            </w:pPr>
            <w:r>
              <w:rPr>
                <w:sz w:val="22"/>
                <w:szCs w:val="22"/>
              </w:rPr>
              <w:t>5.4.1</w:t>
            </w:r>
          </w:p>
          <w:p w:rsidR="005479A8" w:rsidRPr="0048656B" w:rsidRDefault="005479A8" w:rsidP="0048656B">
            <w:pPr>
              <w:shd w:val="clear" w:color="auto" w:fill="FFFFFF"/>
              <w:spacing w:line="276" w:lineRule="auto"/>
              <w:jc w:val="center"/>
              <w:rPr>
                <w:sz w:val="22"/>
                <w:szCs w:val="22"/>
              </w:rPr>
            </w:pPr>
            <w:r>
              <w:rPr>
                <w:sz w:val="22"/>
                <w:szCs w:val="22"/>
              </w:rPr>
              <w:t>5.4.2</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5479A8" w:rsidRDefault="005479A8" w:rsidP="00DE70ED">
            <w:pPr>
              <w:shd w:val="clear" w:color="auto" w:fill="FFFFFF"/>
              <w:spacing w:line="276" w:lineRule="auto"/>
              <w:jc w:val="center"/>
              <w:rPr>
                <w:sz w:val="22"/>
                <w:szCs w:val="22"/>
              </w:rPr>
            </w:pPr>
          </w:p>
          <w:p w:rsidR="00AE4705" w:rsidRPr="0048656B" w:rsidRDefault="00AE4705" w:rsidP="00DE70ED">
            <w:pPr>
              <w:shd w:val="clear" w:color="auto" w:fill="FFFFFF"/>
              <w:spacing w:line="276" w:lineRule="auto"/>
              <w:jc w:val="center"/>
              <w:rPr>
                <w:sz w:val="22"/>
                <w:szCs w:val="22"/>
              </w:rPr>
            </w:pPr>
            <w:r>
              <w:rPr>
                <w:sz w:val="22"/>
                <w:szCs w:val="22"/>
              </w:rPr>
              <w:t>7.5.2</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DE70ED">
            <w:pPr>
              <w:shd w:val="clear" w:color="auto" w:fill="FFFFFF"/>
              <w:spacing w:line="276" w:lineRule="auto"/>
              <w:jc w:val="center"/>
              <w:rPr>
                <w:sz w:val="22"/>
                <w:szCs w:val="22"/>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DE70ED">
            <w:pPr>
              <w:shd w:val="clear" w:color="auto" w:fill="FFFFFF"/>
              <w:spacing w:line="276" w:lineRule="auto"/>
              <w:jc w:val="center"/>
              <w:rPr>
                <w:b/>
                <w:sz w:val="22"/>
                <w:szCs w:val="22"/>
              </w:rPr>
            </w:pPr>
          </w:p>
          <w:p w:rsidR="005479A8" w:rsidRPr="005479A8" w:rsidRDefault="005479A8" w:rsidP="00DE70ED">
            <w:pPr>
              <w:shd w:val="clear" w:color="auto" w:fill="FFFFFF"/>
              <w:spacing w:line="276" w:lineRule="auto"/>
              <w:jc w:val="center"/>
              <w:rPr>
                <w:b/>
                <w:sz w:val="22"/>
                <w:szCs w:val="22"/>
              </w:rPr>
            </w:pPr>
            <w:r w:rsidRPr="005479A8">
              <w:rPr>
                <w:b/>
                <w:sz w:val="22"/>
                <w:szCs w:val="22"/>
              </w:rPr>
              <w:t>+</w:t>
            </w:r>
          </w:p>
        </w:tc>
        <w:tc>
          <w:tcPr>
            <w:tcW w:w="844" w:type="pct"/>
            <w:vMerge w:val="restart"/>
            <w:tcBorders>
              <w:top w:val="single" w:sz="6" w:space="0" w:color="auto"/>
              <w:left w:val="single" w:sz="6" w:space="0" w:color="auto"/>
              <w:right w:val="single" w:sz="6" w:space="0" w:color="auto"/>
            </w:tcBorders>
            <w:shd w:val="clear" w:color="auto" w:fill="FFFFFF"/>
          </w:tcPr>
          <w:p w:rsidR="005479A8" w:rsidRDefault="005479A8" w:rsidP="00DE70ED">
            <w:pPr>
              <w:shd w:val="clear" w:color="auto" w:fill="FFFFFF"/>
              <w:spacing w:line="276" w:lineRule="auto"/>
              <w:jc w:val="center"/>
              <w:rPr>
                <w:sz w:val="22"/>
                <w:szCs w:val="22"/>
              </w:rPr>
            </w:pPr>
          </w:p>
          <w:p w:rsidR="005479A8" w:rsidRDefault="005479A8" w:rsidP="00DE70ED">
            <w:pPr>
              <w:shd w:val="clear" w:color="auto" w:fill="FFFFFF"/>
              <w:spacing w:line="276" w:lineRule="auto"/>
              <w:jc w:val="center"/>
              <w:rPr>
                <w:sz w:val="22"/>
                <w:szCs w:val="22"/>
              </w:rPr>
            </w:pPr>
            <w:r>
              <w:rPr>
                <w:sz w:val="22"/>
                <w:szCs w:val="22"/>
              </w:rPr>
              <w:t xml:space="preserve">Один раз </w:t>
            </w:r>
          </w:p>
          <w:p w:rsidR="005479A8" w:rsidRPr="0048656B" w:rsidRDefault="005479A8" w:rsidP="00DE70ED">
            <w:pPr>
              <w:shd w:val="clear" w:color="auto" w:fill="FFFFFF"/>
              <w:spacing w:line="276" w:lineRule="auto"/>
              <w:jc w:val="center"/>
              <w:rPr>
                <w:sz w:val="22"/>
                <w:szCs w:val="22"/>
              </w:rPr>
            </w:pPr>
            <w:r>
              <w:rPr>
                <w:sz w:val="22"/>
                <w:szCs w:val="22"/>
              </w:rPr>
              <w:t>в два года</w:t>
            </w: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Pr="0048656B" w:rsidRDefault="005479A8" w:rsidP="0048656B">
            <w:pPr>
              <w:shd w:val="clear" w:color="auto" w:fill="FFFFFF"/>
              <w:spacing w:line="276" w:lineRule="auto"/>
              <w:rPr>
                <w:sz w:val="22"/>
                <w:szCs w:val="22"/>
              </w:rPr>
            </w:pPr>
            <w:r>
              <w:rPr>
                <w:sz w:val="22"/>
                <w:szCs w:val="22"/>
              </w:rPr>
              <w:t>С</w:t>
            </w:r>
            <w:r w:rsidRPr="0048656B">
              <w:rPr>
                <w:sz w:val="22"/>
                <w:szCs w:val="22"/>
              </w:rPr>
              <w:t>опротивление статическим нагрузкам</w:t>
            </w:r>
            <w:r>
              <w:rPr>
                <w:sz w:val="22"/>
                <w:szCs w:val="22"/>
              </w:rPr>
              <w:t>, Н, не менее</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C362B5" w:rsidP="0048656B">
            <w:pPr>
              <w:shd w:val="clear" w:color="auto" w:fill="FFFFFF"/>
              <w:spacing w:line="276" w:lineRule="auto"/>
              <w:jc w:val="center"/>
              <w:rPr>
                <w:sz w:val="22"/>
                <w:szCs w:val="22"/>
              </w:rPr>
            </w:pPr>
            <w:r>
              <w:rPr>
                <w:sz w:val="22"/>
                <w:szCs w:val="22"/>
              </w:rPr>
              <w:t xml:space="preserve">  </w:t>
            </w:r>
            <w:r w:rsidR="005479A8">
              <w:rPr>
                <w:sz w:val="22"/>
                <w:szCs w:val="22"/>
              </w:rPr>
              <w:t>5.5.1 –</w:t>
            </w:r>
          </w:p>
          <w:p w:rsidR="005479A8" w:rsidRPr="0048656B" w:rsidRDefault="005479A8" w:rsidP="0048656B">
            <w:pPr>
              <w:shd w:val="clear" w:color="auto" w:fill="FFFFFF"/>
              <w:spacing w:line="276" w:lineRule="auto"/>
              <w:jc w:val="center"/>
              <w:rPr>
                <w:sz w:val="22"/>
                <w:szCs w:val="22"/>
              </w:rPr>
            </w:pPr>
            <w:r>
              <w:rPr>
                <w:sz w:val="22"/>
                <w:szCs w:val="22"/>
              </w:rPr>
              <w:t>5.5.4</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AE4705" w:rsidRDefault="00AE4705" w:rsidP="0048656B">
            <w:pPr>
              <w:shd w:val="clear" w:color="auto" w:fill="FFFFFF"/>
              <w:spacing w:line="276" w:lineRule="auto"/>
              <w:jc w:val="center"/>
              <w:rPr>
                <w:sz w:val="22"/>
                <w:szCs w:val="22"/>
              </w:rPr>
            </w:pPr>
          </w:p>
          <w:p w:rsidR="005479A8" w:rsidRPr="0048656B" w:rsidRDefault="00AE4705" w:rsidP="0048656B">
            <w:pPr>
              <w:shd w:val="clear" w:color="auto" w:fill="FFFFFF"/>
              <w:spacing w:line="276" w:lineRule="auto"/>
              <w:jc w:val="center"/>
              <w:rPr>
                <w:sz w:val="22"/>
                <w:szCs w:val="22"/>
              </w:rPr>
            </w:pPr>
            <w:r>
              <w:rPr>
                <w:sz w:val="22"/>
                <w:szCs w:val="22"/>
              </w:rPr>
              <w:t>7.5.2</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p>
        </w:tc>
        <w:tc>
          <w:tcPr>
            <w:tcW w:w="844" w:type="pct"/>
            <w:vMerge/>
            <w:tcBorders>
              <w:left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5479A8" w:rsidP="0048656B">
            <w:pPr>
              <w:shd w:val="clear" w:color="auto" w:fill="FFFFFF"/>
              <w:spacing w:line="276" w:lineRule="auto"/>
              <w:rPr>
                <w:sz w:val="22"/>
                <w:szCs w:val="22"/>
              </w:rPr>
            </w:pPr>
            <w:r>
              <w:rPr>
                <w:sz w:val="22"/>
                <w:szCs w:val="22"/>
              </w:rPr>
              <w:t>Усилие открывания двери аварийного выхода после разблокирования  дополнительного блокирующего механизма, Н, не более</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5479A8" w:rsidP="0048656B">
            <w:pPr>
              <w:shd w:val="clear" w:color="auto" w:fill="FFFFFF"/>
              <w:spacing w:line="276" w:lineRule="auto"/>
              <w:jc w:val="center"/>
              <w:rPr>
                <w:sz w:val="22"/>
                <w:szCs w:val="22"/>
              </w:rPr>
            </w:pPr>
          </w:p>
          <w:p w:rsidR="005479A8" w:rsidRDefault="005479A8" w:rsidP="0048656B">
            <w:pPr>
              <w:shd w:val="clear" w:color="auto" w:fill="FFFFFF"/>
              <w:spacing w:line="276" w:lineRule="auto"/>
              <w:jc w:val="center"/>
              <w:rPr>
                <w:sz w:val="22"/>
                <w:szCs w:val="22"/>
              </w:rPr>
            </w:pPr>
            <w:r>
              <w:rPr>
                <w:sz w:val="22"/>
                <w:szCs w:val="22"/>
              </w:rPr>
              <w:t>5.5.5</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5479A8" w:rsidRDefault="005479A8" w:rsidP="0048656B">
            <w:pPr>
              <w:shd w:val="clear" w:color="auto" w:fill="FFFFFF"/>
              <w:spacing w:line="276" w:lineRule="auto"/>
              <w:jc w:val="center"/>
              <w:rPr>
                <w:sz w:val="22"/>
                <w:szCs w:val="22"/>
              </w:rPr>
            </w:pPr>
          </w:p>
          <w:p w:rsidR="00AE4705" w:rsidRPr="0048656B" w:rsidRDefault="00AE4705" w:rsidP="0048656B">
            <w:pPr>
              <w:shd w:val="clear" w:color="auto" w:fill="FFFFFF"/>
              <w:spacing w:line="276" w:lineRule="auto"/>
              <w:jc w:val="center"/>
              <w:rPr>
                <w:sz w:val="22"/>
                <w:szCs w:val="22"/>
              </w:rPr>
            </w:pPr>
            <w:r>
              <w:rPr>
                <w:sz w:val="22"/>
                <w:szCs w:val="22"/>
              </w:rPr>
              <w:t>7.5.2</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p>
          <w:p w:rsidR="005479A8" w:rsidRPr="005479A8" w:rsidRDefault="005479A8" w:rsidP="0048656B">
            <w:pPr>
              <w:shd w:val="clear" w:color="auto" w:fill="FFFFFF"/>
              <w:spacing w:line="276" w:lineRule="auto"/>
              <w:jc w:val="center"/>
              <w:rPr>
                <w:b/>
                <w:sz w:val="22"/>
                <w:szCs w:val="22"/>
              </w:rPr>
            </w:pPr>
            <w:r w:rsidRPr="005479A8">
              <w:rPr>
                <w:b/>
                <w:sz w:val="22"/>
                <w:szCs w:val="22"/>
              </w:rPr>
              <w:t>+</w:t>
            </w:r>
          </w:p>
        </w:tc>
        <w:tc>
          <w:tcPr>
            <w:tcW w:w="844" w:type="pct"/>
            <w:vMerge/>
            <w:tcBorders>
              <w:left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63290D" w:rsidP="0048656B">
            <w:pPr>
              <w:shd w:val="clear" w:color="auto" w:fill="FFFFFF"/>
              <w:spacing w:line="276" w:lineRule="auto"/>
              <w:rPr>
                <w:sz w:val="22"/>
                <w:szCs w:val="22"/>
              </w:rPr>
            </w:pPr>
            <w:r>
              <w:rPr>
                <w:sz w:val="22"/>
                <w:szCs w:val="22"/>
              </w:rPr>
              <w:t xml:space="preserve">Эксплуатационные </w:t>
            </w:r>
            <w:r w:rsidR="005479A8" w:rsidRPr="0048656B">
              <w:rPr>
                <w:sz w:val="22"/>
                <w:szCs w:val="22"/>
              </w:rPr>
              <w:t xml:space="preserve"> показатели</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5479A8" w:rsidP="0048656B">
            <w:pPr>
              <w:shd w:val="clear" w:color="auto" w:fill="FFFFFF"/>
              <w:spacing w:line="276" w:lineRule="auto"/>
              <w:jc w:val="center"/>
              <w:rPr>
                <w:sz w:val="22"/>
                <w:szCs w:val="22"/>
              </w:rPr>
            </w:pPr>
            <w:r>
              <w:rPr>
                <w:sz w:val="22"/>
                <w:szCs w:val="22"/>
              </w:rPr>
              <w:t>5.6</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AE4705" w:rsidP="0048656B">
            <w:pPr>
              <w:shd w:val="clear" w:color="auto" w:fill="FFFFFF"/>
              <w:spacing w:line="276" w:lineRule="auto"/>
              <w:jc w:val="center"/>
              <w:rPr>
                <w:sz w:val="22"/>
                <w:szCs w:val="22"/>
              </w:rPr>
            </w:pPr>
            <w:r>
              <w:rPr>
                <w:sz w:val="22"/>
                <w:szCs w:val="22"/>
              </w:rPr>
              <w:t>7.5.2</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r w:rsidRPr="005479A8">
              <w:rPr>
                <w:b/>
                <w:sz w:val="22"/>
                <w:szCs w:val="22"/>
              </w:rPr>
              <w:t>+</w:t>
            </w:r>
          </w:p>
        </w:tc>
        <w:tc>
          <w:tcPr>
            <w:tcW w:w="844" w:type="pct"/>
            <w:vMerge/>
            <w:tcBorders>
              <w:left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Pr="0048656B" w:rsidRDefault="005479A8" w:rsidP="0048656B">
            <w:pPr>
              <w:shd w:val="clear" w:color="auto" w:fill="FFFFFF"/>
              <w:spacing w:line="276" w:lineRule="auto"/>
              <w:rPr>
                <w:sz w:val="22"/>
                <w:szCs w:val="22"/>
              </w:rPr>
            </w:pPr>
            <w:r w:rsidRPr="0048656B">
              <w:rPr>
                <w:sz w:val="22"/>
                <w:szCs w:val="22"/>
              </w:rPr>
              <w:t>Коррозионная стойкость покрытий</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AE4705" w:rsidRDefault="00AE4705" w:rsidP="0048656B">
            <w:pPr>
              <w:shd w:val="clear" w:color="auto" w:fill="FFFFFF"/>
              <w:spacing w:line="276" w:lineRule="auto"/>
              <w:jc w:val="center"/>
              <w:rPr>
                <w:sz w:val="22"/>
                <w:szCs w:val="22"/>
              </w:rPr>
            </w:pPr>
          </w:p>
          <w:p w:rsidR="005479A8" w:rsidRDefault="005479A8" w:rsidP="0048656B">
            <w:pPr>
              <w:shd w:val="clear" w:color="auto" w:fill="FFFFFF"/>
              <w:spacing w:line="276" w:lineRule="auto"/>
              <w:jc w:val="center"/>
              <w:rPr>
                <w:sz w:val="22"/>
                <w:szCs w:val="22"/>
              </w:rPr>
            </w:pPr>
            <w:r>
              <w:rPr>
                <w:sz w:val="22"/>
                <w:szCs w:val="22"/>
              </w:rPr>
              <w:t>5.7.4</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AE4705" w:rsidRDefault="00AE4705" w:rsidP="0048656B">
            <w:pPr>
              <w:shd w:val="clear" w:color="auto" w:fill="FFFFFF"/>
              <w:spacing w:line="276" w:lineRule="auto"/>
              <w:jc w:val="center"/>
              <w:rPr>
                <w:sz w:val="22"/>
                <w:szCs w:val="22"/>
              </w:rPr>
            </w:pPr>
          </w:p>
          <w:p w:rsidR="005479A8" w:rsidRPr="0048656B" w:rsidRDefault="00AE4705" w:rsidP="0048656B">
            <w:pPr>
              <w:shd w:val="clear" w:color="auto" w:fill="FFFFFF"/>
              <w:spacing w:line="276" w:lineRule="auto"/>
              <w:jc w:val="center"/>
              <w:rPr>
                <w:sz w:val="22"/>
                <w:szCs w:val="22"/>
              </w:rPr>
            </w:pPr>
            <w:r>
              <w:rPr>
                <w:sz w:val="22"/>
                <w:szCs w:val="22"/>
              </w:rPr>
              <w:t>7.5.4</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p>
          <w:p w:rsidR="005479A8" w:rsidRPr="005479A8" w:rsidRDefault="005479A8" w:rsidP="0048656B">
            <w:pPr>
              <w:shd w:val="clear" w:color="auto" w:fill="FFFFFF"/>
              <w:spacing w:line="276" w:lineRule="auto"/>
              <w:jc w:val="center"/>
              <w:rPr>
                <w:b/>
                <w:sz w:val="22"/>
                <w:szCs w:val="22"/>
              </w:rPr>
            </w:pPr>
            <w:r w:rsidRPr="005479A8">
              <w:rPr>
                <w:b/>
                <w:sz w:val="22"/>
                <w:szCs w:val="22"/>
              </w:rPr>
              <w:t>+</w:t>
            </w:r>
          </w:p>
        </w:tc>
        <w:tc>
          <w:tcPr>
            <w:tcW w:w="844" w:type="pct"/>
            <w:vMerge/>
            <w:tcBorders>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Pr="0048656B" w:rsidRDefault="005479A8" w:rsidP="0048656B">
            <w:pPr>
              <w:shd w:val="clear" w:color="auto" w:fill="FFFFFF"/>
              <w:spacing w:line="276" w:lineRule="auto"/>
              <w:rPr>
                <w:sz w:val="22"/>
                <w:szCs w:val="22"/>
              </w:rPr>
            </w:pPr>
            <w:r>
              <w:rPr>
                <w:sz w:val="22"/>
                <w:szCs w:val="22"/>
              </w:rPr>
              <w:t>Внешний вид</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AE4705" w:rsidRDefault="00AE4705" w:rsidP="0048656B">
            <w:pPr>
              <w:shd w:val="clear" w:color="auto" w:fill="FFFFFF"/>
              <w:spacing w:line="276" w:lineRule="auto"/>
              <w:jc w:val="center"/>
              <w:rPr>
                <w:sz w:val="22"/>
                <w:szCs w:val="22"/>
              </w:rPr>
            </w:pPr>
          </w:p>
          <w:p w:rsidR="005479A8" w:rsidRPr="0048656B" w:rsidRDefault="005479A8" w:rsidP="0048656B">
            <w:pPr>
              <w:shd w:val="clear" w:color="auto" w:fill="FFFFFF"/>
              <w:spacing w:line="276" w:lineRule="auto"/>
              <w:jc w:val="center"/>
              <w:rPr>
                <w:sz w:val="22"/>
                <w:szCs w:val="22"/>
              </w:rPr>
            </w:pPr>
            <w:r>
              <w:rPr>
                <w:sz w:val="22"/>
                <w:szCs w:val="22"/>
              </w:rPr>
              <w:t>5.1.6</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5479A8" w:rsidRDefault="00AE4705" w:rsidP="0048656B">
            <w:pPr>
              <w:shd w:val="clear" w:color="auto" w:fill="FFFFFF"/>
              <w:spacing w:line="276" w:lineRule="auto"/>
              <w:jc w:val="center"/>
              <w:rPr>
                <w:sz w:val="22"/>
                <w:szCs w:val="22"/>
              </w:rPr>
            </w:pPr>
            <w:r>
              <w:rPr>
                <w:sz w:val="22"/>
                <w:szCs w:val="22"/>
              </w:rPr>
              <w:t>7.4.1;</w:t>
            </w:r>
          </w:p>
          <w:p w:rsidR="00AE4705" w:rsidRPr="0048656B" w:rsidRDefault="00AE4705" w:rsidP="0048656B">
            <w:pPr>
              <w:shd w:val="clear" w:color="auto" w:fill="FFFFFF"/>
              <w:spacing w:line="276" w:lineRule="auto"/>
              <w:jc w:val="center"/>
              <w:rPr>
                <w:sz w:val="22"/>
                <w:szCs w:val="22"/>
              </w:rPr>
            </w:pPr>
            <w:r>
              <w:rPr>
                <w:sz w:val="22"/>
                <w:szCs w:val="22"/>
              </w:rPr>
              <w:t>7.4.4.</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r w:rsidRPr="005479A8">
              <w:rPr>
                <w:b/>
                <w:sz w:val="22"/>
                <w:szCs w:val="22"/>
              </w:rPr>
              <w:t>+</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844" w:type="pct"/>
            <w:vMerge w:val="restart"/>
            <w:tcBorders>
              <w:top w:val="single" w:sz="6" w:space="0" w:color="auto"/>
              <w:left w:val="single" w:sz="6" w:space="0" w:color="auto"/>
              <w:right w:val="single" w:sz="6" w:space="0" w:color="auto"/>
            </w:tcBorders>
            <w:shd w:val="clear" w:color="auto" w:fill="FFFFFF"/>
          </w:tcPr>
          <w:p w:rsidR="005479A8" w:rsidRDefault="005479A8" w:rsidP="0048656B">
            <w:pPr>
              <w:shd w:val="clear" w:color="auto" w:fill="FFFFFF"/>
              <w:spacing w:line="276" w:lineRule="auto"/>
              <w:jc w:val="center"/>
              <w:rPr>
                <w:sz w:val="22"/>
                <w:szCs w:val="22"/>
              </w:rPr>
            </w:pPr>
          </w:p>
          <w:p w:rsidR="005479A8" w:rsidRPr="0048656B" w:rsidRDefault="005479A8" w:rsidP="0048656B">
            <w:pPr>
              <w:shd w:val="clear" w:color="auto" w:fill="FFFFFF"/>
              <w:spacing w:line="276" w:lineRule="auto"/>
              <w:jc w:val="center"/>
              <w:rPr>
                <w:sz w:val="22"/>
                <w:szCs w:val="22"/>
              </w:rPr>
            </w:pPr>
            <w:r>
              <w:rPr>
                <w:sz w:val="22"/>
                <w:szCs w:val="22"/>
              </w:rPr>
              <w:t>Сплошной контроль</w:t>
            </w: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Pr="0048656B" w:rsidRDefault="005479A8" w:rsidP="0048656B">
            <w:pPr>
              <w:shd w:val="clear" w:color="auto" w:fill="FFFFFF"/>
              <w:spacing w:line="276" w:lineRule="auto"/>
              <w:rPr>
                <w:sz w:val="22"/>
                <w:szCs w:val="22"/>
              </w:rPr>
            </w:pPr>
            <w:r w:rsidRPr="005479A8">
              <w:rPr>
                <w:sz w:val="22"/>
                <w:szCs w:val="22"/>
              </w:rPr>
              <w:t xml:space="preserve">Размеры и предельные отклонения  </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AE4705" w:rsidRDefault="00AE4705" w:rsidP="0048656B">
            <w:pPr>
              <w:shd w:val="clear" w:color="auto" w:fill="FFFFFF"/>
              <w:spacing w:line="276" w:lineRule="auto"/>
              <w:jc w:val="center"/>
              <w:rPr>
                <w:sz w:val="22"/>
                <w:szCs w:val="22"/>
              </w:rPr>
            </w:pPr>
          </w:p>
          <w:p w:rsidR="005479A8" w:rsidRPr="0048656B" w:rsidRDefault="005479A8" w:rsidP="0048656B">
            <w:pPr>
              <w:shd w:val="clear" w:color="auto" w:fill="FFFFFF"/>
              <w:spacing w:line="276" w:lineRule="auto"/>
              <w:jc w:val="center"/>
              <w:rPr>
                <w:sz w:val="22"/>
                <w:szCs w:val="22"/>
              </w:rPr>
            </w:pPr>
            <w:r>
              <w:rPr>
                <w:sz w:val="22"/>
                <w:szCs w:val="22"/>
              </w:rPr>
              <w:t>5.2</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AE4705" w:rsidRDefault="00AE4705" w:rsidP="0048656B">
            <w:pPr>
              <w:shd w:val="clear" w:color="auto" w:fill="FFFFFF"/>
              <w:spacing w:line="276" w:lineRule="auto"/>
              <w:jc w:val="center"/>
              <w:rPr>
                <w:sz w:val="22"/>
                <w:szCs w:val="22"/>
              </w:rPr>
            </w:pPr>
          </w:p>
          <w:p w:rsidR="005479A8" w:rsidRPr="0048656B" w:rsidRDefault="00AE4705" w:rsidP="0048656B">
            <w:pPr>
              <w:shd w:val="clear" w:color="auto" w:fill="FFFFFF"/>
              <w:spacing w:line="276" w:lineRule="auto"/>
              <w:jc w:val="center"/>
              <w:rPr>
                <w:sz w:val="22"/>
                <w:szCs w:val="22"/>
              </w:rPr>
            </w:pPr>
            <w:r>
              <w:rPr>
                <w:sz w:val="22"/>
                <w:szCs w:val="22"/>
              </w:rPr>
              <w:t>7.4.2</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r w:rsidRPr="005479A8">
              <w:rPr>
                <w:b/>
                <w:sz w:val="22"/>
                <w:szCs w:val="22"/>
              </w:rPr>
              <w:t>+</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844" w:type="pct"/>
            <w:vMerge/>
            <w:tcBorders>
              <w:left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5479A8" w:rsidP="0048656B">
            <w:pPr>
              <w:shd w:val="clear" w:color="auto" w:fill="FFFFFF"/>
              <w:spacing w:line="276" w:lineRule="auto"/>
              <w:rPr>
                <w:sz w:val="22"/>
                <w:szCs w:val="22"/>
              </w:rPr>
            </w:pPr>
          </w:p>
          <w:p w:rsidR="005479A8" w:rsidRPr="0048656B" w:rsidRDefault="005479A8" w:rsidP="0048656B">
            <w:pPr>
              <w:shd w:val="clear" w:color="auto" w:fill="FFFFFF"/>
              <w:spacing w:line="276" w:lineRule="auto"/>
              <w:rPr>
                <w:sz w:val="22"/>
                <w:szCs w:val="22"/>
              </w:rPr>
            </w:pPr>
            <w:r w:rsidRPr="0048656B">
              <w:rPr>
                <w:sz w:val="22"/>
                <w:szCs w:val="22"/>
              </w:rPr>
              <w:t>Требования к конструкции</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934E32" w:rsidP="00C0382F">
            <w:pPr>
              <w:shd w:val="clear" w:color="auto" w:fill="FFFFFF"/>
              <w:spacing w:line="276" w:lineRule="auto"/>
              <w:jc w:val="center"/>
              <w:rPr>
                <w:sz w:val="22"/>
                <w:szCs w:val="22"/>
              </w:rPr>
            </w:pPr>
            <w:hyperlink w:anchor="_5.3_Требования_к" w:tooltip="5.3 Требования к конструкции" w:history="1">
              <w:r w:rsidR="005479A8" w:rsidRPr="0048656B">
                <w:rPr>
                  <w:rStyle w:val="a7"/>
                  <w:sz w:val="22"/>
                  <w:szCs w:val="22"/>
                </w:rPr>
                <w:t>5.3</w:t>
              </w:r>
            </w:hyperlink>
            <w:r w:rsidR="005479A8">
              <w:rPr>
                <w:sz w:val="22"/>
                <w:szCs w:val="22"/>
              </w:rPr>
              <w:t xml:space="preserve">.2.1; </w:t>
            </w:r>
          </w:p>
          <w:p w:rsidR="005479A8" w:rsidRDefault="005479A8" w:rsidP="00C0382F">
            <w:pPr>
              <w:shd w:val="clear" w:color="auto" w:fill="FFFFFF"/>
              <w:spacing w:line="276" w:lineRule="auto"/>
              <w:jc w:val="center"/>
              <w:rPr>
                <w:sz w:val="22"/>
                <w:szCs w:val="22"/>
              </w:rPr>
            </w:pPr>
            <w:r>
              <w:rPr>
                <w:sz w:val="22"/>
                <w:szCs w:val="22"/>
              </w:rPr>
              <w:t>5.3.2.3 – 5.3.2.7;</w:t>
            </w:r>
          </w:p>
          <w:p w:rsidR="005479A8" w:rsidRPr="0048656B" w:rsidRDefault="005479A8" w:rsidP="00C0382F">
            <w:pPr>
              <w:shd w:val="clear" w:color="auto" w:fill="FFFFFF"/>
              <w:spacing w:line="276" w:lineRule="auto"/>
              <w:jc w:val="center"/>
              <w:rPr>
                <w:sz w:val="22"/>
                <w:szCs w:val="22"/>
              </w:rPr>
            </w:pPr>
            <w:r>
              <w:rPr>
                <w:sz w:val="22"/>
                <w:szCs w:val="22"/>
              </w:rPr>
              <w:t>5.3.3.1 – 5.3.3.7;</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5479A8" w:rsidRDefault="005479A8" w:rsidP="0048656B">
            <w:pPr>
              <w:shd w:val="clear" w:color="auto" w:fill="FFFFFF"/>
              <w:spacing w:line="276" w:lineRule="auto"/>
              <w:jc w:val="center"/>
              <w:rPr>
                <w:sz w:val="22"/>
                <w:szCs w:val="22"/>
              </w:rPr>
            </w:pPr>
          </w:p>
          <w:p w:rsidR="00AE4705" w:rsidRPr="0048656B" w:rsidRDefault="00AE4705" w:rsidP="0048656B">
            <w:pPr>
              <w:shd w:val="clear" w:color="auto" w:fill="FFFFFF"/>
              <w:spacing w:line="276" w:lineRule="auto"/>
              <w:jc w:val="center"/>
              <w:rPr>
                <w:sz w:val="22"/>
                <w:szCs w:val="22"/>
              </w:rPr>
            </w:pPr>
            <w:r>
              <w:rPr>
                <w:sz w:val="22"/>
                <w:szCs w:val="22"/>
              </w:rPr>
              <w:t>7.4.3</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p>
          <w:p w:rsidR="005479A8" w:rsidRPr="005479A8" w:rsidRDefault="005479A8" w:rsidP="0048656B">
            <w:pPr>
              <w:shd w:val="clear" w:color="auto" w:fill="FFFFFF"/>
              <w:spacing w:line="276" w:lineRule="auto"/>
              <w:jc w:val="center"/>
              <w:rPr>
                <w:b/>
                <w:sz w:val="22"/>
                <w:szCs w:val="22"/>
              </w:rPr>
            </w:pPr>
            <w:r w:rsidRPr="005479A8">
              <w:rPr>
                <w:b/>
                <w:sz w:val="22"/>
                <w:szCs w:val="22"/>
              </w:rPr>
              <w:t>+</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844" w:type="pct"/>
            <w:vMerge/>
            <w:tcBorders>
              <w:left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r>
      <w:tr w:rsidR="005479A8" w:rsidRPr="0048656B" w:rsidTr="00446289">
        <w:trPr>
          <w:trHeight w:val="20"/>
        </w:trPr>
        <w:tc>
          <w:tcPr>
            <w:tcW w:w="1760" w:type="pct"/>
            <w:tcBorders>
              <w:top w:val="single" w:sz="6" w:space="0" w:color="auto"/>
              <w:left w:val="single" w:sz="6" w:space="0" w:color="auto"/>
              <w:bottom w:val="single" w:sz="6" w:space="0" w:color="auto"/>
              <w:right w:val="single" w:sz="6" w:space="0" w:color="auto"/>
            </w:tcBorders>
            <w:shd w:val="clear" w:color="auto" w:fill="FFFFFF"/>
            <w:hideMark/>
          </w:tcPr>
          <w:p w:rsidR="005479A8" w:rsidRPr="0048656B" w:rsidRDefault="005479A8" w:rsidP="0048656B">
            <w:pPr>
              <w:shd w:val="clear" w:color="auto" w:fill="FFFFFF"/>
              <w:spacing w:line="276" w:lineRule="auto"/>
              <w:rPr>
                <w:sz w:val="22"/>
                <w:szCs w:val="22"/>
              </w:rPr>
            </w:pPr>
            <w:r w:rsidRPr="005479A8">
              <w:rPr>
                <w:sz w:val="22"/>
                <w:szCs w:val="22"/>
              </w:rPr>
              <w:lastRenderedPageBreak/>
              <w:t xml:space="preserve">Комплектность, маркировка, </w:t>
            </w:r>
            <w:r w:rsidRPr="00604DDB">
              <w:rPr>
                <w:sz w:val="22"/>
                <w:szCs w:val="22"/>
              </w:rPr>
              <w:t>упаковка</w:t>
            </w:r>
          </w:p>
        </w:tc>
        <w:tc>
          <w:tcPr>
            <w:tcW w:w="666" w:type="pct"/>
            <w:tcBorders>
              <w:top w:val="single" w:sz="6" w:space="0" w:color="auto"/>
              <w:left w:val="single" w:sz="6" w:space="0" w:color="auto"/>
              <w:bottom w:val="single" w:sz="6" w:space="0" w:color="auto"/>
              <w:right w:val="single" w:sz="6" w:space="0" w:color="auto"/>
            </w:tcBorders>
            <w:shd w:val="clear" w:color="auto" w:fill="FFFFFF"/>
            <w:hideMark/>
          </w:tcPr>
          <w:p w:rsidR="005479A8" w:rsidRDefault="005479A8" w:rsidP="0048656B">
            <w:pPr>
              <w:shd w:val="clear" w:color="auto" w:fill="FFFFFF"/>
              <w:spacing w:line="276" w:lineRule="auto"/>
              <w:jc w:val="center"/>
              <w:rPr>
                <w:sz w:val="22"/>
                <w:szCs w:val="22"/>
              </w:rPr>
            </w:pPr>
            <w:r>
              <w:rPr>
                <w:sz w:val="22"/>
                <w:szCs w:val="22"/>
              </w:rPr>
              <w:t>5.8;</w:t>
            </w:r>
          </w:p>
          <w:p w:rsidR="005479A8" w:rsidRDefault="005479A8" w:rsidP="0048656B">
            <w:pPr>
              <w:shd w:val="clear" w:color="auto" w:fill="FFFFFF"/>
              <w:spacing w:line="276" w:lineRule="auto"/>
              <w:jc w:val="center"/>
              <w:rPr>
                <w:sz w:val="22"/>
                <w:szCs w:val="22"/>
              </w:rPr>
            </w:pPr>
            <w:r>
              <w:rPr>
                <w:sz w:val="22"/>
                <w:szCs w:val="22"/>
              </w:rPr>
              <w:t>5.9;</w:t>
            </w:r>
          </w:p>
          <w:p w:rsidR="005479A8" w:rsidRPr="0048656B" w:rsidRDefault="00604DDB" w:rsidP="00604DDB">
            <w:pPr>
              <w:shd w:val="clear" w:color="auto" w:fill="FFFFFF"/>
              <w:spacing w:line="276" w:lineRule="auto"/>
              <w:jc w:val="center"/>
              <w:rPr>
                <w:sz w:val="22"/>
                <w:szCs w:val="22"/>
              </w:rPr>
            </w:pPr>
            <w:r>
              <w:rPr>
                <w:sz w:val="22"/>
                <w:szCs w:val="22"/>
              </w:rPr>
              <w:t>8</w:t>
            </w:r>
            <w:r w:rsidR="002D77E2">
              <w:rPr>
                <w:sz w:val="22"/>
                <w:szCs w:val="22"/>
              </w:rPr>
              <w:t>.1</w:t>
            </w:r>
          </w:p>
        </w:tc>
        <w:tc>
          <w:tcPr>
            <w:tcW w:w="597" w:type="pct"/>
            <w:tcBorders>
              <w:top w:val="single" w:sz="6" w:space="0" w:color="auto"/>
              <w:left w:val="single" w:sz="6" w:space="0" w:color="auto"/>
              <w:bottom w:val="single" w:sz="6" w:space="0" w:color="auto"/>
              <w:right w:val="single" w:sz="6" w:space="0" w:color="auto"/>
            </w:tcBorders>
            <w:shd w:val="clear" w:color="auto" w:fill="FFFFFF"/>
          </w:tcPr>
          <w:p w:rsidR="005479A8" w:rsidRDefault="005479A8" w:rsidP="0048656B">
            <w:pPr>
              <w:shd w:val="clear" w:color="auto" w:fill="FFFFFF"/>
              <w:spacing w:line="276" w:lineRule="auto"/>
              <w:jc w:val="center"/>
              <w:rPr>
                <w:sz w:val="22"/>
                <w:szCs w:val="22"/>
              </w:rPr>
            </w:pPr>
          </w:p>
          <w:p w:rsidR="00AE4705" w:rsidRPr="0048656B" w:rsidRDefault="00AE4705" w:rsidP="0048656B">
            <w:pPr>
              <w:shd w:val="clear" w:color="auto" w:fill="FFFFFF"/>
              <w:spacing w:line="276" w:lineRule="auto"/>
              <w:jc w:val="center"/>
              <w:rPr>
                <w:sz w:val="22"/>
                <w:szCs w:val="22"/>
              </w:rPr>
            </w:pPr>
            <w:r>
              <w:rPr>
                <w:sz w:val="22"/>
                <w:szCs w:val="22"/>
              </w:rPr>
              <w:t>7.4.1</w:t>
            </w:r>
          </w:p>
        </w:tc>
        <w:tc>
          <w:tcPr>
            <w:tcW w:w="599" w:type="pct"/>
            <w:tcBorders>
              <w:top w:val="single" w:sz="6" w:space="0" w:color="auto"/>
              <w:left w:val="single" w:sz="6" w:space="0" w:color="auto"/>
              <w:bottom w:val="single" w:sz="6" w:space="0" w:color="auto"/>
              <w:right w:val="single" w:sz="6" w:space="0" w:color="auto"/>
            </w:tcBorders>
            <w:shd w:val="clear" w:color="auto" w:fill="FFFFFF"/>
          </w:tcPr>
          <w:p w:rsidR="005479A8" w:rsidRPr="005479A8" w:rsidRDefault="005479A8" w:rsidP="0048656B">
            <w:pPr>
              <w:shd w:val="clear" w:color="auto" w:fill="FFFFFF"/>
              <w:spacing w:line="276" w:lineRule="auto"/>
              <w:jc w:val="center"/>
              <w:rPr>
                <w:b/>
                <w:sz w:val="22"/>
                <w:szCs w:val="22"/>
              </w:rPr>
            </w:pPr>
          </w:p>
          <w:p w:rsidR="005479A8" w:rsidRPr="005479A8" w:rsidRDefault="005479A8" w:rsidP="0048656B">
            <w:pPr>
              <w:shd w:val="clear" w:color="auto" w:fill="FFFFFF"/>
              <w:spacing w:line="276" w:lineRule="auto"/>
              <w:jc w:val="center"/>
              <w:rPr>
                <w:b/>
                <w:sz w:val="22"/>
                <w:szCs w:val="22"/>
              </w:rPr>
            </w:pPr>
            <w:r w:rsidRPr="005479A8">
              <w:rPr>
                <w:b/>
                <w:sz w:val="22"/>
                <w:szCs w:val="22"/>
              </w:rPr>
              <w:t>+</w:t>
            </w:r>
          </w:p>
        </w:tc>
        <w:tc>
          <w:tcPr>
            <w:tcW w:w="534" w:type="pct"/>
            <w:tcBorders>
              <w:top w:val="single" w:sz="6" w:space="0" w:color="auto"/>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c>
          <w:tcPr>
            <w:tcW w:w="844" w:type="pct"/>
            <w:vMerge/>
            <w:tcBorders>
              <w:left w:val="single" w:sz="6" w:space="0" w:color="auto"/>
              <w:bottom w:val="single" w:sz="6" w:space="0" w:color="auto"/>
              <w:right w:val="single" w:sz="6" w:space="0" w:color="auto"/>
            </w:tcBorders>
            <w:shd w:val="clear" w:color="auto" w:fill="FFFFFF"/>
          </w:tcPr>
          <w:p w:rsidR="005479A8" w:rsidRPr="0048656B" w:rsidRDefault="005479A8" w:rsidP="0048656B">
            <w:pPr>
              <w:shd w:val="clear" w:color="auto" w:fill="FFFFFF"/>
              <w:spacing w:line="276" w:lineRule="auto"/>
              <w:jc w:val="center"/>
              <w:rPr>
                <w:sz w:val="22"/>
                <w:szCs w:val="22"/>
              </w:rPr>
            </w:pPr>
          </w:p>
        </w:tc>
      </w:tr>
    </w:tbl>
    <w:p w:rsidR="00DF3482" w:rsidRDefault="00DF3482" w:rsidP="009072E4">
      <w:pPr>
        <w:pStyle w:val="a8"/>
        <w:spacing w:line="360" w:lineRule="auto"/>
        <w:ind w:left="-567" w:firstLine="425"/>
        <w:jc w:val="both"/>
        <w:rPr>
          <w:rFonts w:ascii="Arial" w:hAnsi="Arial" w:cs="Arial"/>
          <w:sz w:val="24"/>
          <w:szCs w:val="24"/>
        </w:rPr>
      </w:pPr>
    </w:p>
    <w:p w:rsidR="009072E4" w:rsidRPr="009072E4" w:rsidRDefault="009072E4" w:rsidP="009072E4">
      <w:pPr>
        <w:pStyle w:val="a8"/>
        <w:spacing w:line="360" w:lineRule="auto"/>
        <w:ind w:left="-567" w:firstLine="425"/>
        <w:jc w:val="both"/>
        <w:rPr>
          <w:rFonts w:ascii="Arial" w:hAnsi="Arial" w:cs="Arial"/>
          <w:sz w:val="24"/>
          <w:szCs w:val="24"/>
        </w:rPr>
      </w:pPr>
      <w:r>
        <w:rPr>
          <w:rFonts w:ascii="Arial" w:hAnsi="Arial" w:cs="Arial"/>
          <w:sz w:val="24"/>
          <w:szCs w:val="24"/>
        </w:rPr>
        <w:t>6</w:t>
      </w:r>
      <w:r w:rsidRPr="009072E4">
        <w:rPr>
          <w:rFonts w:ascii="Arial" w:hAnsi="Arial" w:cs="Arial"/>
          <w:sz w:val="24"/>
          <w:szCs w:val="24"/>
        </w:rPr>
        <w:t>.8 Результаты периодических испытаний продукции допускается использовать для оценки соответствия  продукции.</w:t>
      </w:r>
    </w:p>
    <w:p w:rsidR="00446289" w:rsidRPr="007B3DB9" w:rsidRDefault="009072E4" w:rsidP="00446289">
      <w:pPr>
        <w:pStyle w:val="ConsPlusNormal"/>
        <w:spacing w:line="360" w:lineRule="auto"/>
        <w:ind w:left="-567"/>
        <w:jc w:val="both"/>
        <w:rPr>
          <w:rFonts w:ascii="Arial" w:hAnsi="Arial" w:cs="Arial"/>
        </w:rPr>
      </w:pPr>
      <w:r>
        <w:rPr>
          <w:rFonts w:ascii="Arial" w:hAnsi="Arial" w:cs="Arial"/>
        </w:rPr>
        <w:t xml:space="preserve">        6.9</w:t>
      </w:r>
      <w:r w:rsidR="00446289">
        <w:rPr>
          <w:rFonts w:ascii="Arial" w:hAnsi="Arial" w:cs="Arial"/>
        </w:rPr>
        <w:t xml:space="preserve"> </w:t>
      </w:r>
      <w:r w:rsidR="00446289" w:rsidRPr="007B3DB9">
        <w:rPr>
          <w:rFonts w:ascii="Arial" w:hAnsi="Arial" w:cs="Arial"/>
        </w:rPr>
        <w:t>Потребитель имеет право проводить контрольную</w:t>
      </w:r>
      <w:r w:rsidR="00446289">
        <w:rPr>
          <w:rFonts w:ascii="Arial" w:hAnsi="Arial" w:cs="Arial"/>
        </w:rPr>
        <w:t xml:space="preserve"> приемку изделий, соблюдая при этом </w:t>
      </w:r>
      <w:r w:rsidR="00446289" w:rsidRPr="007B3DB9">
        <w:rPr>
          <w:rFonts w:ascii="Arial" w:hAnsi="Arial" w:cs="Arial"/>
        </w:rPr>
        <w:t>порядок отбора образцов и методы испытаний, устано</w:t>
      </w:r>
      <w:r w:rsidR="00446289">
        <w:rPr>
          <w:rFonts w:ascii="Arial" w:hAnsi="Arial" w:cs="Arial"/>
        </w:rPr>
        <w:t xml:space="preserve">вленные в настоящем стандарте либо </w:t>
      </w:r>
      <w:r w:rsidR="00446289" w:rsidRPr="007B3DB9">
        <w:rPr>
          <w:rFonts w:ascii="Arial" w:hAnsi="Arial" w:cs="Arial"/>
        </w:rPr>
        <w:t xml:space="preserve">в </w:t>
      </w:r>
      <w:r w:rsidR="00446289">
        <w:rPr>
          <w:rFonts w:ascii="Arial" w:hAnsi="Arial" w:cs="Arial"/>
        </w:rPr>
        <w:t>нормативных документах</w:t>
      </w:r>
      <w:r w:rsidR="00446289" w:rsidRPr="007B3DB9">
        <w:rPr>
          <w:rFonts w:ascii="Arial" w:hAnsi="Arial" w:cs="Arial"/>
        </w:rPr>
        <w:t xml:space="preserve"> на конкретные виды изделий.</w:t>
      </w:r>
    </w:p>
    <w:p w:rsidR="00992258" w:rsidRPr="00996B6F" w:rsidRDefault="00446289" w:rsidP="00996B6F">
      <w:pPr>
        <w:pStyle w:val="ConsPlusNormal"/>
        <w:spacing w:line="360" w:lineRule="auto"/>
        <w:ind w:left="-567"/>
        <w:jc w:val="both"/>
        <w:rPr>
          <w:rFonts w:ascii="Arial" w:hAnsi="Arial" w:cs="Arial"/>
        </w:rPr>
      </w:pPr>
      <w:r>
        <w:rPr>
          <w:rFonts w:ascii="Arial" w:hAnsi="Arial" w:cs="Arial"/>
        </w:rPr>
        <w:t xml:space="preserve">      </w:t>
      </w:r>
      <w:r w:rsidRPr="007B3DB9">
        <w:rPr>
          <w:rFonts w:ascii="Arial" w:hAnsi="Arial" w:cs="Arial"/>
        </w:rPr>
        <w:t>При приемке изделий потребителем партией считают число изделий</w:t>
      </w:r>
      <w:r>
        <w:rPr>
          <w:rFonts w:ascii="Arial" w:hAnsi="Arial" w:cs="Arial"/>
        </w:rPr>
        <w:t xml:space="preserve"> одного наименования</w:t>
      </w:r>
      <w:r w:rsidRPr="007B3DB9">
        <w:rPr>
          <w:rFonts w:ascii="Arial" w:hAnsi="Arial" w:cs="Arial"/>
        </w:rPr>
        <w:t xml:space="preserve">, </w:t>
      </w:r>
      <w:r>
        <w:rPr>
          <w:rFonts w:ascii="Arial" w:hAnsi="Arial" w:cs="Arial"/>
        </w:rPr>
        <w:t xml:space="preserve">изготовленное в течение одной смены и </w:t>
      </w:r>
      <w:r w:rsidRPr="007B3DB9">
        <w:rPr>
          <w:rFonts w:ascii="Arial" w:hAnsi="Arial" w:cs="Arial"/>
        </w:rPr>
        <w:t>отгружаемое по конкретному договору (заказу),  оформленное одним документом о качестве (паспортом).</w:t>
      </w:r>
      <w:r w:rsidR="00992258">
        <w:rPr>
          <w:szCs w:val="24"/>
        </w:rPr>
        <w:t xml:space="preserve">       </w:t>
      </w:r>
    </w:p>
    <w:p w:rsidR="00992258" w:rsidRPr="00992258" w:rsidRDefault="009072E4" w:rsidP="00992258">
      <w:pPr>
        <w:pStyle w:val="ConsPlusNormal"/>
        <w:spacing w:line="360" w:lineRule="auto"/>
        <w:ind w:left="-567" w:firstLine="425"/>
        <w:jc w:val="both"/>
        <w:rPr>
          <w:rFonts w:ascii="Arial" w:hAnsi="Arial" w:cs="Arial"/>
        </w:rPr>
      </w:pPr>
      <w:r>
        <w:rPr>
          <w:rFonts w:ascii="Arial" w:hAnsi="Arial" w:cs="Arial"/>
          <w:szCs w:val="24"/>
        </w:rPr>
        <w:t>6.10</w:t>
      </w:r>
      <w:proofErr w:type="gramStart"/>
      <w:r w:rsidR="00992258" w:rsidRPr="00992258">
        <w:rPr>
          <w:rFonts w:ascii="Arial" w:hAnsi="Arial" w:cs="Arial"/>
          <w:szCs w:val="24"/>
        </w:rPr>
        <w:t xml:space="preserve"> </w:t>
      </w:r>
      <w:r w:rsidR="00992258" w:rsidRPr="00992258">
        <w:rPr>
          <w:rFonts w:ascii="Arial" w:hAnsi="Arial" w:cs="Arial"/>
        </w:rPr>
        <w:t> К</w:t>
      </w:r>
      <w:proofErr w:type="gramEnd"/>
      <w:r w:rsidR="00992258" w:rsidRPr="00992258">
        <w:rPr>
          <w:rFonts w:ascii="Arial" w:hAnsi="Arial" w:cs="Arial"/>
        </w:rPr>
        <w:t>аждая партия изделий должна сопровождаться паспортом, в котором указывают:</w:t>
      </w:r>
    </w:p>
    <w:p w:rsidR="00992258" w:rsidRPr="007B3DB9" w:rsidRDefault="00992258" w:rsidP="00992258">
      <w:pPr>
        <w:pStyle w:val="ConsPlusNormal"/>
        <w:spacing w:line="360" w:lineRule="auto"/>
        <w:ind w:hanging="142"/>
        <w:jc w:val="both"/>
        <w:rPr>
          <w:rFonts w:ascii="Arial" w:hAnsi="Arial" w:cs="Arial"/>
        </w:rPr>
      </w:pPr>
      <w:r w:rsidRPr="007B3DB9">
        <w:rPr>
          <w:rFonts w:ascii="Arial" w:hAnsi="Arial" w:cs="Arial"/>
        </w:rPr>
        <w:t xml:space="preserve">- наименование и адрес предприятия-изготовителя или его товарный знак; </w:t>
      </w:r>
    </w:p>
    <w:p w:rsidR="00992258" w:rsidRPr="007B3DB9" w:rsidRDefault="00992258" w:rsidP="00992258">
      <w:pPr>
        <w:pStyle w:val="ConsPlusNormal"/>
        <w:spacing w:line="360" w:lineRule="auto"/>
        <w:ind w:hanging="142"/>
        <w:jc w:val="both"/>
        <w:rPr>
          <w:rFonts w:ascii="Arial" w:hAnsi="Arial" w:cs="Arial"/>
        </w:rPr>
      </w:pPr>
      <w:r w:rsidRPr="007B3DB9">
        <w:rPr>
          <w:rFonts w:ascii="Arial" w:hAnsi="Arial" w:cs="Arial"/>
        </w:rPr>
        <w:t xml:space="preserve">- условное обозначение изделия; </w:t>
      </w:r>
    </w:p>
    <w:p w:rsidR="00992258" w:rsidRPr="007B3DB9" w:rsidRDefault="00992258" w:rsidP="00992258">
      <w:pPr>
        <w:pStyle w:val="ConsPlusNormal"/>
        <w:spacing w:line="360" w:lineRule="auto"/>
        <w:ind w:hanging="142"/>
        <w:jc w:val="both"/>
        <w:rPr>
          <w:rFonts w:ascii="Arial" w:hAnsi="Arial" w:cs="Arial"/>
        </w:rPr>
      </w:pPr>
      <w:r w:rsidRPr="007B3DB9">
        <w:rPr>
          <w:rFonts w:ascii="Arial" w:hAnsi="Arial" w:cs="Arial"/>
        </w:rPr>
        <w:t xml:space="preserve">- номер партии (заказа); </w:t>
      </w:r>
    </w:p>
    <w:p w:rsidR="00992258" w:rsidRPr="007B3DB9" w:rsidRDefault="00992258" w:rsidP="00992258">
      <w:pPr>
        <w:pStyle w:val="ConsPlusNormal"/>
        <w:spacing w:line="360" w:lineRule="auto"/>
        <w:ind w:hanging="142"/>
        <w:jc w:val="both"/>
        <w:rPr>
          <w:rFonts w:ascii="Arial" w:hAnsi="Arial" w:cs="Arial"/>
        </w:rPr>
      </w:pPr>
      <w:r w:rsidRPr="007B3DB9">
        <w:rPr>
          <w:rFonts w:ascii="Arial" w:hAnsi="Arial" w:cs="Arial"/>
        </w:rPr>
        <w:t>- коли</w:t>
      </w:r>
      <w:r>
        <w:rPr>
          <w:rFonts w:ascii="Arial" w:hAnsi="Arial" w:cs="Arial"/>
        </w:rPr>
        <w:t>чество изделий в партии (шт.</w:t>
      </w:r>
      <w:r w:rsidRPr="007B3DB9">
        <w:rPr>
          <w:rFonts w:ascii="Arial" w:hAnsi="Arial" w:cs="Arial"/>
        </w:rPr>
        <w:t xml:space="preserve">); </w:t>
      </w:r>
    </w:p>
    <w:p w:rsidR="00992258" w:rsidRDefault="00992258" w:rsidP="00992258">
      <w:pPr>
        <w:pStyle w:val="ConsPlusNormal"/>
        <w:spacing w:line="360" w:lineRule="auto"/>
        <w:ind w:hanging="142"/>
        <w:jc w:val="both"/>
        <w:rPr>
          <w:rFonts w:ascii="Arial" w:hAnsi="Arial" w:cs="Arial"/>
        </w:rPr>
      </w:pPr>
      <w:r w:rsidRPr="007B3DB9">
        <w:rPr>
          <w:rFonts w:ascii="Arial" w:hAnsi="Arial" w:cs="Arial"/>
        </w:rPr>
        <w:t xml:space="preserve">- спецификацию комплектующих изделий; </w:t>
      </w:r>
    </w:p>
    <w:p w:rsidR="009072E4" w:rsidRPr="007B3DB9" w:rsidRDefault="009072E4" w:rsidP="00992258">
      <w:pPr>
        <w:pStyle w:val="ConsPlusNormal"/>
        <w:spacing w:line="360" w:lineRule="auto"/>
        <w:ind w:hanging="142"/>
        <w:jc w:val="both"/>
        <w:rPr>
          <w:rFonts w:ascii="Arial" w:hAnsi="Arial" w:cs="Arial"/>
        </w:rPr>
      </w:pPr>
      <w:r>
        <w:rPr>
          <w:rFonts w:ascii="Arial" w:hAnsi="Arial" w:cs="Arial"/>
        </w:rPr>
        <w:t>- сведения о сертификации;</w:t>
      </w:r>
    </w:p>
    <w:p w:rsidR="009072E4" w:rsidRDefault="00992258" w:rsidP="009072E4">
      <w:pPr>
        <w:pStyle w:val="ConsPlusNormal"/>
        <w:spacing w:line="360" w:lineRule="auto"/>
        <w:ind w:hanging="142"/>
        <w:jc w:val="both"/>
        <w:rPr>
          <w:rFonts w:ascii="Arial" w:hAnsi="Arial" w:cs="Arial"/>
        </w:rPr>
      </w:pPr>
      <w:r w:rsidRPr="007B3DB9">
        <w:rPr>
          <w:rFonts w:ascii="Arial" w:hAnsi="Arial" w:cs="Arial"/>
        </w:rPr>
        <w:t xml:space="preserve">- дату отгрузки. </w:t>
      </w:r>
    </w:p>
    <w:p w:rsidR="00992258" w:rsidRDefault="00992258" w:rsidP="00992258">
      <w:pPr>
        <w:pStyle w:val="ConsPlusNormal"/>
        <w:spacing w:line="360" w:lineRule="auto"/>
        <w:ind w:left="-567" w:firstLine="425"/>
        <w:jc w:val="both"/>
        <w:rPr>
          <w:rFonts w:ascii="Arial" w:hAnsi="Arial" w:cs="Arial"/>
        </w:rPr>
      </w:pPr>
      <w:r w:rsidRPr="007B3DB9">
        <w:rPr>
          <w:rFonts w:ascii="Arial" w:hAnsi="Arial" w:cs="Arial"/>
        </w:rPr>
        <w:t xml:space="preserve">Паспорт должен иметь знак (штамп), подтверждающий приемку партии изделий службой качества предприятия-изготовителя. В паспорте рекомендуется указывать информацию о </w:t>
      </w:r>
      <w:r w:rsidRPr="00996B6F">
        <w:rPr>
          <w:rFonts w:ascii="Arial" w:hAnsi="Arial" w:cs="Arial"/>
        </w:rPr>
        <w:t>сертификации изделий,</w:t>
      </w:r>
      <w:r w:rsidRPr="007B3DB9">
        <w:rPr>
          <w:rFonts w:ascii="Arial" w:hAnsi="Arial" w:cs="Arial"/>
        </w:rPr>
        <w:t xml:space="preserve"> основные технические характеристики изделий и гарантийные обязательства. </w:t>
      </w:r>
      <w:r w:rsidR="009B1D88">
        <w:rPr>
          <w:rFonts w:ascii="Arial" w:hAnsi="Arial" w:cs="Arial"/>
        </w:rPr>
        <w:t xml:space="preserve"> </w:t>
      </w:r>
      <w:r w:rsidR="009B1D88" w:rsidRPr="00C362B5">
        <w:rPr>
          <w:rFonts w:ascii="Arial" w:hAnsi="Arial" w:cs="Arial"/>
        </w:rPr>
        <w:t>Паспорт может быть оформлен в электронном виде</w:t>
      </w:r>
      <w:r w:rsidR="009B1D88">
        <w:rPr>
          <w:rFonts w:ascii="Arial" w:hAnsi="Arial" w:cs="Arial"/>
        </w:rPr>
        <w:t>.</w:t>
      </w:r>
    </w:p>
    <w:p w:rsidR="00992258" w:rsidRDefault="00992258" w:rsidP="00992258">
      <w:pPr>
        <w:pStyle w:val="ConsPlusNormal"/>
        <w:spacing w:line="360" w:lineRule="auto"/>
        <w:ind w:left="-567" w:firstLine="425"/>
        <w:jc w:val="both"/>
        <w:rPr>
          <w:rFonts w:ascii="Arial" w:hAnsi="Arial" w:cs="Arial"/>
        </w:rPr>
      </w:pPr>
      <w:r w:rsidRPr="007B3DB9">
        <w:rPr>
          <w:rFonts w:ascii="Arial" w:hAnsi="Arial" w:cs="Arial"/>
        </w:rPr>
        <w:t>При экспортно-импортных операциях содержание сопроводительного документа о качестве устанавливают в договоре на поставку изделий.</w:t>
      </w:r>
    </w:p>
    <w:p w:rsidR="00992258" w:rsidRDefault="009072E4" w:rsidP="00992258">
      <w:pPr>
        <w:pStyle w:val="ConsPlusNormal"/>
        <w:spacing w:line="360" w:lineRule="auto"/>
        <w:ind w:left="-567" w:firstLine="425"/>
        <w:jc w:val="both"/>
        <w:rPr>
          <w:rFonts w:ascii="Arial" w:hAnsi="Arial" w:cs="Arial"/>
        </w:rPr>
      </w:pPr>
      <w:r>
        <w:rPr>
          <w:rFonts w:ascii="Arial" w:hAnsi="Arial" w:cs="Arial"/>
        </w:rPr>
        <w:t>6.11</w:t>
      </w:r>
      <w:proofErr w:type="gramStart"/>
      <w:r w:rsidR="00992258">
        <w:rPr>
          <w:rFonts w:ascii="Arial" w:hAnsi="Arial" w:cs="Arial"/>
        </w:rPr>
        <w:t xml:space="preserve"> </w:t>
      </w:r>
      <w:r w:rsidR="00992258" w:rsidRPr="007B3DB9">
        <w:rPr>
          <w:rFonts w:ascii="Arial" w:hAnsi="Arial" w:cs="Arial"/>
        </w:rPr>
        <w:t>П</w:t>
      </w:r>
      <w:proofErr w:type="gramEnd"/>
      <w:r w:rsidR="00992258" w:rsidRPr="007B3DB9">
        <w:rPr>
          <w:rFonts w:ascii="Arial" w:hAnsi="Arial" w:cs="Arial"/>
        </w:rPr>
        <w:t xml:space="preserve">о договоренности сторон приемка изделий потребителем </w:t>
      </w:r>
      <w:r w:rsidR="00992258" w:rsidRPr="009B1D88">
        <w:rPr>
          <w:rFonts w:ascii="Arial" w:hAnsi="Arial" w:cs="Arial"/>
        </w:rPr>
        <w:t>может проводиться</w:t>
      </w:r>
      <w:r w:rsidR="00992258" w:rsidRPr="007B3DB9">
        <w:rPr>
          <w:rFonts w:ascii="Arial" w:hAnsi="Arial" w:cs="Arial"/>
        </w:rPr>
        <w:t xml:space="preserve"> у изготовителя, на складе пот</w:t>
      </w:r>
      <w:r w:rsidR="00996B6F">
        <w:rPr>
          <w:rFonts w:ascii="Arial" w:hAnsi="Arial" w:cs="Arial"/>
        </w:rPr>
        <w:t xml:space="preserve">ребителя, у официального дилера </w:t>
      </w:r>
      <w:r w:rsidR="00996B6F" w:rsidRPr="009B1D88">
        <w:rPr>
          <w:rFonts w:ascii="Arial" w:hAnsi="Arial" w:cs="Arial"/>
        </w:rPr>
        <w:t xml:space="preserve">либо </w:t>
      </w:r>
      <w:r w:rsidR="00992258" w:rsidRPr="009B1D88">
        <w:rPr>
          <w:rFonts w:ascii="Arial" w:hAnsi="Arial" w:cs="Arial"/>
        </w:rPr>
        <w:t xml:space="preserve"> в ином</w:t>
      </w:r>
      <w:r w:rsidR="00992258" w:rsidRPr="007B3DB9">
        <w:rPr>
          <w:rFonts w:ascii="Arial" w:hAnsi="Arial" w:cs="Arial"/>
        </w:rPr>
        <w:t xml:space="preserve"> оговоренном в договоре месте</w:t>
      </w:r>
      <w:r w:rsidR="00996B6F">
        <w:rPr>
          <w:rFonts w:ascii="Arial" w:hAnsi="Arial" w:cs="Arial"/>
        </w:rPr>
        <w:t>.</w:t>
      </w:r>
    </w:p>
    <w:p w:rsidR="00992258" w:rsidRPr="007B3DB9" w:rsidRDefault="009072E4" w:rsidP="00992258">
      <w:pPr>
        <w:pStyle w:val="ConsPlusNormal"/>
        <w:spacing w:line="360" w:lineRule="auto"/>
        <w:ind w:left="-567" w:firstLine="425"/>
        <w:jc w:val="both"/>
        <w:rPr>
          <w:rFonts w:ascii="Arial" w:hAnsi="Arial" w:cs="Arial"/>
        </w:rPr>
      </w:pPr>
      <w:r>
        <w:rPr>
          <w:rFonts w:ascii="Arial" w:hAnsi="Arial" w:cs="Arial"/>
        </w:rPr>
        <w:t>6.12</w:t>
      </w:r>
      <w:r w:rsidR="00992258">
        <w:rPr>
          <w:rFonts w:ascii="Arial" w:hAnsi="Arial" w:cs="Arial"/>
        </w:rPr>
        <w:t xml:space="preserve">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w:t>
      </w:r>
      <w:proofErr w:type="gramStart"/>
      <w:r w:rsidR="00992258">
        <w:rPr>
          <w:rFonts w:ascii="Arial" w:hAnsi="Arial" w:cs="Arial"/>
        </w:rPr>
        <w:t>и</w:t>
      </w:r>
      <w:proofErr w:type="gramEnd"/>
      <w:r w:rsidR="00992258">
        <w:rPr>
          <w:rFonts w:ascii="Arial" w:hAnsi="Arial" w:cs="Arial"/>
        </w:rPr>
        <w:t xml:space="preserve"> гарантийного срока службы.</w:t>
      </w:r>
    </w:p>
    <w:p w:rsidR="00E8014D" w:rsidRDefault="00992258" w:rsidP="00E8014D">
      <w:pPr>
        <w:pStyle w:val="ConsPlusNormal"/>
        <w:spacing w:line="360" w:lineRule="auto"/>
        <w:jc w:val="both"/>
        <w:rPr>
          <w:rFonts w:ascii="Arial" w:hAnsi="Arial" w:cs="Arial"/>
          <w:b/>
          <w:sz w:val="28"/>
          <w:szCs w:val="28"/>
        </w:rPr>
      </w:pPr>
      <w:r>
        <w:rPr>
          <w:rFonts w:ascii="Arial" w:hAnsi="Arial" w:cs="Arial"/>
          <w:b/>
          <w:sz w:val="28"/>
          <w:szCs w:val="28"/>
        </w:rPr>
        <w:t>7</w:t>
      </w:r>
      <w:r w:rsidRPr="00262D26">
        <w:rPr>
          <w:rFonts w:ascii="Arial" w:hAnsi="Arial" w:cs="Arial"/>
          <w:b/>
          <w:sz w:val="28"/>
          <w:szCs w:val="28"/>
        </w:rPr>
        <w:t xml:space="preserve"> Методы контроля</w:t>
      </w:r>
      <w:r>
        <w:rPr>
          <w:rFonts w:ascii="Arial" w:hAnsi="Arial" w:cs="Arial"/>
          <w:b/>
          <w:sz w:val="28"/>
          <w:szCs w:val="28"/>
        </w:rPr>
        <w:t xml:space="preserve"> </w:t>
      </w:r>
      <w:r w:rsidRPr="00262D26">
        <w:rPr>
          <w:rFonts w:ascii="Arial" w:hAnsi="Arial" w:cs="Arial"/>
          <w:b/>
          <w:sz w:val="28"/>
          <w:szCs w:val="28"/>
        </w:rPr>
        <w:t>и испытаний</w:t>
      </w:r>
    </w:p>
    <w:p w:rsidR="00E8014D" w:rsidRPr="00CE059A" w:rsidRDefault="00E8014D" w:rsidP="00E8014D">
      <w:pPr>
        <w:pStyle w:val="ConsPlusNormal"/>
        <w:spacing w:line="360" w:lineRule="auto"/>
        <w:ind w:left="-567" w:firstLine="425"/>
        <w:jc w:val="both"/>
        <w:rPr>
          <w:rFonts w:ascii="Arial" w:hAnsi="Arial" w:cs="Arial"/>
        </w:rPr>
      </w:pPr>
      <w:r w:rsidRPr="00CE059A">
        <w:rPr>
          <w:rFonts w:ascii="Arial" w:hAnsi="Arial" w:cs="Arial"/>
          <w:szCs w:val="24"/>
        </w:rPr>
        <w:t xml:space="preserve">7.1 Методы входного контроля устанавливают в технической документации предприятия-изготовителя, исходя из требований нормативных документов к данной </w:t>
      </w:r>
      <w:r w:rsidRPr="00CE059A">
        <w:rPr>
          <w:rFonts w:ascii="Arial" w:hAnsi="Arial" w:cs="Arial"/>
        </w:rPr>
        <w:lastRenderedPageBreak/>
        <w:t>продукции.</w:t>
      </w:r>
    </w:p>
    <w:p w:rsidR="00E8014D" w:rsidRPr="00CE059A" w:rsidRDefault="00E8014D" w:rsidP="00E8014D">
      <w:pPr>
        <w:pStyle w:val="ConsPlusNormal"/>
        <w:spacing w:line="360" w:lineRule="auto"/>
        <w:ind w:left="-567" w:firstLine="425"/>
        <w:jc w:val="both"/>
        <w:rPr>
          <w:rFonts w:ascii="Arial" w:hAnsi="Arial" w:cs="Arial"/>
        </w:rPr>
      </w:pPr>
      <w:r w:rsidRPr="00CE059A">
        <w:rPr>
          <w:rFonts w:ascii="Arial" w:hAnsi="Arial" w:cs="Arial"/>
        </w:rPr>
        <w:t>7.2 Методы приемочного контроля устанавливают в технической документации предприятия-изготовителя (регламент контроля качества), исходя из требований настоящего стандарта и нормативных  документов на конкретный вид продукции.</w:t>
      </w:r>
    </w:p>
    <w:p w:rsidR="00E8014D" w:rsidRDefault="00E8014D" w:rsidP="00E8014D">
      <w:pPr>
        <w:pStyle w:val="ConsPlusNormal"/>
        <w:spacing w:line="360" w:lineRule="auto"/>
        <w:ind w:left="-567" w:firstLine="425"/>
        <w:jc w:val="both"/>
        <w:rPr>
          <w:rFonts w:ascii="Arial" w:hAnsi="Arial" w:cs="Arial"/>
        </w:rPr>
      </w:pPr>
      <w:r w:rsidRPr="00CE059A">
        <w:rPr>
          <w:rFonts w:ascii="Arial" w:hAnsi="Arial" w:cs="Arial"/>
        </w:rPr>
        <w:t>7.3 Приемо-сдаточные и периодические испытания проводят</w:t>
      </w:r>
      <w:r>
        <w:rPr>
          <w:rFonts w:ascii="Arial" w:hAnsi="Arial" w:cs="Arial"/>
        </w:rPr>
        <w:t xml:space="preserve"> в объеме и с периодичностью, которые установлены в 6.7 и стандартах на конкретный вид продукции.</w:t>
      </w:r>
    </w:p>
    <w:p w:rsidR="00E8014D" w:rsidRDefault="00E8014D" w:rsidP="00E8014D">
      <w:pPr>
        <w:pStyle w:val="ConsPlusNormal"/>
        <w:spacing w:line="360" w:lineRule="auto"/>
        <w:ind w:left="-567" w:firstLine="425"/>
        <w:jc w:val="both"/>
        <w:rPr>
          <w:rFonts w:ascii="Arial" w:hAnsi="Arial" w:cs="Arial"/>
        </w:rPr>
      </w:pPr>
      <w:r>
        <w:rPr>
          <w:rFonts w:ascii="Arial" w:hAnsi="Arial" w:cs="Arial"/>
          <w:b/>
        </w:rPr>
        <w:t>7</w:t>
      </w:r>
      <w:r w:rsidRPr="00262D26">
        <w:rPr>
          <w:rFonts w:ascii="Arial" w:hAnsi="Arial" w:cs="Arial"/>
          <w:b/>
        </w:rPr>
        <w:t>.4</w:t>
      </w:r>
      <w:r>
        <w:rPr>
          <w:rFonts w:ascii="Arial" w:hAnsi="Arial" w:cs="Arial"/>
          <w:b/>
        </w:rPr>
        <w:t xml:space="preserve"> </w:t>
      </w:r>
      <w:r w:rsidRPr="00262D26">
        <w:rPr>
          <w:rFonts w:ascii="Arial" w:hAnsi="Arial" w:cs="Arial"/>
          <w:b/>
        </w:rPr>
        <w:t>Приемо</w:t>
      </w:r>
      <w:r>
        <w:rPr>
          <w:rFonts w:ascii="Arial" w:hAnsi="Arial" w:cs="Arial"/>
          <w:b/>
        </w:rPr>
        <w:t>-</w:t>
      </w:r>
      <w:r w:rsidRPr="00262D26">
        <w:rPr>
          <w:rFonts w:ascii="Arial" w:hAnsi="Arial" w:cs="Arial"/>
          <w:b/>
        </w:rPr>
        <w:t>сдаточные испытания</w:t>
      </w:r>
      <w:r w:rsidRPr="007B3DB9">
        <w:rPr>
          <w:rFonts w:ascii="Arial" w:hAnsi="Arial" w:cs="Arial"/>
          <w:b/>
        </w:rPr>
        <w:t xml:space="preserve"> </w:t>
      </w:r>
    </w:p>
    <w:p w:rsidR="00E8014D" w:rsidRDefault="00E8014D" w:rsidP="00E8014D">
      <w:pPr>
        <w:pStyle w:val="ConsPlusNormal"/>
        <w:spacing w:line="360" w:lineRule="auto"/>
        <w:ind w:left="-567" w:firstLine="425"/>
        <w:jc w:val="both"/>
        <w:rPr>
          <w:rFonts w:ascii="Arial" w:hAnsi="Arial" w:cs="Arial"/>
        </w:rPr>
      </w:pPr>
      <w:r>
        <w:rPr>
          <w:rFonts w:ascii="Arial" w:hAnsi="Arial" w:cs="Arial"/>
        </w:rPr>
        <w:t>7</w:t>
      </w:r>
      <w:r w:rsidRPr="007B3DB9">
        <w:rPr>
          <w:rFonts w:ascii="Arial" w:hAnsi="Arial" w:cs="Arial"/>
        </w:rPr>
        <w:t>.4.1 Внешний вид изделий, комплектность, правильность уст</w:t>
      </w:r>
      <w:r>
        <w:rPr>
          <w:rFonts w:ascii="Arial" w:hAnsi="Arial" w:cs="Arial"/>
        </w:rPr>
        <w:t>ановки</w:t>
      </w:r>
      <w:r w:rsidR="00996B6F">
        <w:rPr>
          <w:rFonts w:ascii="Arial" w:hAnsi="Arial" w:cs="Arial"/>
        </w:rPr>
        <w:t xml:space="preserve"> комплектующих и  крепежных </w:t>
      </w:r>
      <w:r w:rsidRPr="007B3DB9">
        <w:rPr>
          <w:rFonts w:ascii="Arial" w:hAnsi="Arial" w:cs="Arial"/>
        </w:rPr>
        <w:t xml:space="preserve">деталей проверяют визуально на соответствие образцам-эталонам, требованиям настоящего стандарта и конструкторской документации. </w:t>
      </w:r>
    </w:p>
    <w:p w:rsidR="00E8014D" w:rsidRDefault="00E8014D" w:rsidP="00E8014D">
      <w:pPr>
        <w:pStyle w:val="ConsPlusNormal"/>
        <w:spacing w:line="360" w:lineRule="auto"/>
        <w:ind w:left="-567" w:firstLine="425"/>
        <w:jc w:val="both"/>
        <w:rPr>
          <w:rFonts w:ascii="Arial" w:hAnsi="Arial" w:cs="Arial"/>
        </w:rPr>
      </w:pPr>
      <w:r w:rsidRPr="007B3DB9">
        <w:rPr>
          <w:rFonts w:ascii="Arial" w:hAnsi="Arial" w:cs="Arial"/>
        </w:rPr>
        <w:t>Маркировку и упаковку проверяют визуально.</w:t>
      </w:r>
    </w:p>
    <w:p w:rsidR="00E8014D" w:rsidRDefault="00E8014D" w:rsidP="00E8014D">
      <w:pPr>
        <w:pStyle w:val="ConsPlusNormal"/>
        <w:spacing w:line="360" w:lineRule="auto"/>
        <w:ind w:left="-567" w:firstLine="425"/>
        <w:jc w:val="both"/>
        <w:rPr>
          <w:rFonts w:ascii="Arial" w:hAnsi="Arial" w:cs="Arial"/>
          <w:bCs/>
          <w:szCs w:val="24"/>
        </w:rPr>
      </w:pPr>
      <w:r>
        <w:rPr>
          <w:rFonts w:ascii="Arial" w:hAnsi="Arial" w:cs="Arial"/>
        </w:rPr>
        <w:t>7</w:t>
      </w:r>
      <w:r w:rsidRPr="007B3DB9">
        <w:rPr>
          <w:rFonts w:ascii="Arial" w:hAnsi="Arial" w:cs="Arial"/>
        </w:rPr>
        <w:t>.4.2 </w:t>
      </w:r>
      <w:r w:rsidRPr="007B3DB9">
        <w:rPr>
          <w:rFonts w:ascii="Arial" w:hAnsi="Arial" w:cs="Arial"/>
          <w:bCs/>
          <w:szCs w:val="24"/>
        </w:rPr>
        <w:t xml:space="preserve">Геометрические размеры изделий определяют с использованием методов, установленных в </w:t>
      </w:r>
      <w:hyperlink r:id="rId34" w:tooltip="Система обеспечения точности геометрических параметров в строительстве. Правила выполнения измерений. Общие положения." w:history="1">
        <w:r w:rsidRPr="007B3DB9">
          <w:rPr>
            <w:rStyle w:val="a7"/>
            <w:rFonts w:ascii="Arial" w:hAnsi="Arial" w:cs="Arial"/>
            <w:bCs/>
            <w:szCs w:val="24"/>
          </w:rPr>
          <w:t>ГОСТ 26433.0</w:t>
        </w:r>
      </w:hyperlink>
      <w:r w:rsidRPr="007B3DB9">
        <w:rPr>
          <w:rFonts w:ascii="Arial" w:hAnsi="Arial" w:cs="Arial"/>
          <w:bCs/>
          <w:szCs w:val="24"/>
        </w:rPr>
        <w:t xml:space="preserve">, </w:t>
      </w:r>
      <w:hyperlink r:id="rId35" w:tooltip="Система обеспечения точности геометрических параметров в строительстве. Правила выполнения измерений. Элементы заводского изготовления." w:history="1">
        <w:r w:rsidRPr="007B3DB9">
          <w:rPr>
            <w:rStyle w:val="a7"/>
            <w:rFonts w:ascii="Arial" w:hAnsi="Arial" w:cs="Arial"/>
            <w:bCs/>
            <w:szCs w:val="24"/>
          </w:rPr>
          <w:t>ГОСТ 26433.1</w:t>
        </w:r>
      </w:hyperlink>
      <w:r w:rsidR="00D87D68">
        <w:rPr>
          <w:rFonts w:ascii="Arial" w:hAnsi="Arial" w:cs="Arial"/>
          <w:bCs/>
          <w:szCs w:val="24"/>
        </w:rPr>
        <w:t>.</w:t>
      </w:r>
      <w:r w:rsidRPr="007B3DB9">
        <w:rPr>
          <w:rFonts w:ascii="Arial" w:hAnsi="Arial" w:cs="Arial"/>
          <w:bCs/>
          <w:szCs w:val="24"/>
        </w:rPr>
        <w:t>.</w:t>
      </w:r>
    </w:p>
    <w:p w:rsidR="00E8014D" w:rsidRPr="00996B6F" w:rsidRDefault="00E8014D" w:rsidP="00E8014D">
      <w:pPr>
        <w:pStyle w:val="ConsPlusNormal"/>
        <w:spacing w:line="360" w:lineRule="auto"/>
        <w:ind w:left="-567" w:firstLine="425"/>
        <w:jc w:val="both"/>
        <w:rPr>
          <w:rFonts w:ascii="Arial" w:hAnsi="Arial" w:cs="Arial"/>
          <w:szCs w:val="24"/>
        </w:rPr>
      </w:pPr>
      <w:r w:rsidRPr="00E8014D">
        <w:rPr>
          <w:rFonts w:ascii="Arial" w:hAnsi="Arial" w:cs="Arial"/>
          <w:bCs/>
          <w:sz w:val="20"/>
          <w:vertAlign w:val="superscript"/>
        </w:rPr>
        <w:t xml:space="preserve"> </w:t>
      </w:r>
      <w:r w:rsidRPr="00E8014D">
        <w:rPr>
          <w:rFonts w:ascii="Arial" w:hAnsi="Arial" w:cs="Arial"/>
          <w:bCs/>
          <w:szCs w:val="24"/>
        </w:rPr>
        <w:t xml:space="preserve">Предельные отклонения номинальных размеров изделий и их элементов измеряют металлической </w:t>
      </w:r>
      <w:r>
        <w:rPr>
          <w:rFonts w:ascii="Arial" w:hAnsi="Arial" w:cs="Arial"/>
          <w:bCs/>
          <w:szCs w:val="24"/>
        </w:rPr>
        <w:t>рулеткой,</w:t>
      </w:r>
      <w:r w:rsidRPr="00E8014D">
        <w:rPr>
          <w:rFonts w:ascii="Arial" w:hAnsi="Arial" w:cs="Arial"/>
          <w:szCs w:val="24"/>
        </w:rPr>
        <w:t xml:space="preserve"> </w:t>
      </w:r>
      <w:r>
        <w:rPr>
          <w:rFonts w:ascii="Arial" w:hAnsi="Arial" w:cs="Arial"/>
          <w:bCs/>
          <w:szCs w:val="24"/>
        </w:rPr>
        <w:t>штангенциркулем, микрометрами, угломером</w:t>
      </w:r>
      <w:r w:rsidRPr="00E8014D">
        <w:rPr>
          <w:rFonts w:ascii="Arial" w:hAnsi="Arial" w:cs="Arial"/>
          <w:szCs w:val="24"/>
        </w:rPr>
        <w:t xml:space="preserve"> по нормативным документам либо другими измерительными</w:t>
      </w:r>
      <w:r>
        <w:rPr>
          <w:rFonts w:ascii="Arial" w:hAnsi="Arial" w:cs="Arial"/>
          <w:szCs w:val="24"/>
        </w:rPr>
        <w:t xml:space="preserve"> приборами, включая электронные, </w:t>
      </w:r>
      <w:r w:rsidRPr="00996B6F">
        <w:rPr>
          <w:rFonts w:ascii="Arial" w:hAnsi="Arial" w:cs="Arial"/>
          <w:szCs w:val="24"/>
        </w:rPr>
        <w:t>а также используют программные методы операционного контроля предприятия-изготовителя.</w:t>
      </w:r>
    </w:p>
    <w:p w:rsidR="00E8014D" w:rsidRPr="00E8014D" w:rsidRDefault="00E8014D" w:rsidP="00E8014D">
      <w:pPr>
        <w:pStyle w:val="ConsPlusNormal"/>
        <w:spacing w:line="360" w:lineRule="auto"/>
        <w:ind w:left="-567" w:firstLine="425"/>
        <w:jc w:val="both"/>
        <w:rPr>
          <w:rFonts w:ascii="Arial" w:hAnsi="Arial" w:cs="Arial"/>
        </w:rPr>
      </w:pPr>
      <w:r w:rsidRPr="00E8014D">
        <w:rPr>
          <w:rFonts w:ascii="Arial" w:hAnsi="Arial" w:cs="Arial"/>
          <w:szCs w:val="24"/>
        </w:rPr>
        <w:t xml:space="preserve">Приборы (оборудование) для проведения измерений должны быть  </w:t>
      </w:r>
      <w:proofErr w:type="spellStart"/>
      <w:r w:rsidRPr="00E8014D">
        <w:rPr>
          <w:rFonts w:ascii="Arial" w:hAnsi="Arial" w:cs="Arial"/>
          <w:szCs w:val="24"/>
        </w:rPr>
        <w:t>поверены</w:t>
      </w:r>
      <w:proofErr w:type="spellEnd"/>
      <w:r w:rsidRPr="00E8014D">
        <w:rPr>
          <w:rFonts w:ascii="Arial" w:hAnsi="Arial" w:cs="Arial"/>
          <w:szCs w:val="24"/>
        </w:rPr>
        <w:t xml:space="preserve"> в установленном порядке.</w:t>
      </w:r>
    </w:p>
    <w:p w:rsidR="00E8014D" w:rsidRDefault="00996B6F" w:rsidP="00E8014D">
      <w:pPr>
        <w:pStyle w:val="ConsPlusNormal"/>
        <w:spacing w:line="360" w:lineRule="auto"/>
        <w:ind w:left="-567" w:firstLine="425"/>
        <w:jc w:val="both"/>
        <w:rPr>
          <w:rFonts w:ascii="Arial" w:hAnsi="Arial" w:cs="Arial"/>
        </w:rPr>
      </w:pPr>
      <w:r>
        <w:rPr>
          <w:rFonts w:ascii="Arial" w:hAnsi="Arial" w:cs="Arial"/>
        </w:rPr>
        <w:t>7</w:t>
      </w:r>
      <w:r w:rsidR="00E8014D" w:rsidRPr="007B3DB9">
        <w:rPr>
          <w:rFonts w:ascii="Arial" w:hAnsi="Arial" w:cs="Arial"/>
        </w:rPr>
        <w:t xml:space="preserve">.4.3 Работу </w:t>
      </w:r>
      <w:r w:rsidR="00E8014D" w:rsidRPr="00C362B5">
        <w:rPr>
          <w:rFonts w:ascii="Arial" w:hAnsi="Arial" w:cs="Arial"/>
        </w:rPr>
        <w:t>изделий проверяют пятиразовым открыванием и з</w:t>
      </w:r>
      <w:r w:rsidRPr="00C362B5">
        <w:rPr>
          <w:rFonts w:ascii="Arial" w:hAnsi="Arial" w:cs="Arial"/>
        </w:rPr>
        <w:t xml:space="preserve">акрыванием дверных створок с  </w:t>
      </w:r>
      <w:r w:rsidR="009B1D88" w:rsidRPr="00C362B5">
        <w:rPr>
          <w:rFonts w:ascii="Arial" w:hAnsi="Arial" w:cs="Arial"/>
        </w:rPr>
        <w:t>установленными</w:t>
      </w:r>
      <w:r w:rsidR="009B1D88">
        <w:rPr>
          <w:rFonts w:ascii="Arial" w:hAnsi="Arial" w:cs="Arial"/>
        </w:rPr>
        <w:t xml:space="preserve"> </w:t>
      </w:r>
      <w:r>
        <w:rPr>
          <w:rFonts w:ascii="Arial" w:hAnsi="Arial" w:cs="Arial"/>
        </w:rPr>
        <w:t>устройствами «</w:t>
      </w:r>
      <w:proofErr w:type="spellStart"/>
      <w:r>
        <w:rPr>
          <w:rFonts w:ascii="Arial" w:hAnsi="Arial" w:cs="Arial"/>
        </w:rPr>
        <w:t>Антипаника</w:t>
      </w:r>
      <w:proofErr w:type="spellEnd"/>
      <w:proofErr w:type="gramStart"/>
      <w:r>
        <w:rPr>
          <w:rFonts w:ascii="Arial" w:hAnsi="Arial" w:cs="Arial"/>
        </w:rPr>
        <w:t>».</w:t>
      </w:r>
      <w:r w:rsidR="00E8014D">
        <w:rPr>
          <w:rFonts w:ascii="Arial" w:hAnsi="Arial" w:cs="Arial"/>
        </w:rPr>
        <w:t>.</w:t>
      </w:r>
      <w:proofErr w:type="gramEnd"/>
    </w:p>
    <w:p w:rsidR="00996B6F" w:rsidRDefault="00996B6F" w:rsidP="00996B6F">
      <w:pPr>
        <w:pStyle w:val="ConsPlusNormal"/>
        <w:spacing w:line="360" w:lineRule="auto"/>
        <w:ind w:left="-567" w:firstLine="425"/>
        <w:jc w:val="both"/>
        <w:rPr>
          <w:rFonts w:ascii="Arial" w:hAnsi="Arial" w:cs="Arial"/>
        </w:rPr>
      </w:pPr>
      <w:r>
        <w:rPr>
          <w:rFonts w:ascii="Arial" w:hAnsi="Arial" w:cs="Arial"/>
          <w:bCs/>
          <w:szCs w:val="24"/>
        </w:rPr>
        <w:t>7</w:t>
      </w:r>
      <w:r w:rsidR="00E8014D" w:rsidRPr="00996B6F">
        <w:rPr>
          <w:rFonts w:ascii="Arial" w:hAnsi="Arial" w:cs="Arial"/>
          <w:bCs/>
          <w:szCs w:val="24"/>
        </w:rPr>
        <w:t>.4.4 Внешний вид защитно-декоративного покрытия (цвет, глянец, текстура поверхности) проверяют на соответствие образцам-эталонам, утвержденным руководителем предприятия-изготовителя.</w:t>
      </w:r>
    </w:p>
    <w:p w:rsidR="00996B6F" w:rsidRDefault="00996B6F" w:rsidP="00996B6F">
      <w:pPr>
        <w:pStyle w:val="ConsPlusNormal"/>
        <w:spacing w:line="360" w:lineRule="auto"/>
        <w:ind w:left="-567" w:firstLine="425"/>
        <w:jc w:val="both"/>
        <w:rPr>
          <w:rFonts w:ascii="Arial" w:hAnsi="Arial" w:cs="Arial"/>
        </w:rPr>
      </w:pPr>
      <w:r>
        <w:rPr>
          <w:rFonts w:ascii="Arial" w:hAnsi="Arial" w:cs="Arial"/>
          <w:b/>
        </w:rPr>
        <w:t>7</w:t>
      </w:r>
      <w:r w:rsidRPr="007B3DB9">
        <w:rPr>
          <w:rFonts w:ascii="Arial" w:hAnsi="Arial" w:cs="Arial"/>
          <w:b/>
        </w:rPr>
        <w:t xml:space="preserve">.5 Периодические испытания </w:t>
      </w:r>
    </w:p>
    <w:p w:rsidR="00996B6F" w:rsidRPr="00D87D68" w:rsidRDefault="00996B6F" w:rsidP="00996B6F">
      <w:pPr>
        <w:pStyle w:val="ConsPlusNormal"/>
        <w:spacing w:line="360" w:lineRule="auto"/>
        <w:ind w:left="-567" w:firstLine="425"/>
        <w:jc w:val="both"/>
        <w:rPr>
          <w:rFonts w:ascii="Arial" w:hAnsi="Arial" w:cs="Arial"/>
          <w:color w:val="C00000"/>
        </w:rPr>
      </w:pPr>
      <w:r>
        <w:rPr>
          <w:rFonts w:ascii="Arial" w:hAnsi="Arial" w:cs="Arial"/>
        </w:rPr>
        <w:t>7</w:t>
      </w:r>
      <w:r w:rsidRPr="007B3DB9">
        <w:rPr>
          <w:rFonts w:ascii="Arial" w:hAnsi="Arial" w:cs="Arial"/>
        </w:rPr>
        <w:t>.5.1 Периодические испытания изделий проводят на образцах полной заводской готовности, принятых службой контроля качества предприятия-изготовителя. Выбор репрезентативных образцов и отбор образцов для испытаний провод</w:t>
      </w:r>
      <w:r>
        <w:rPr>
          <w:rFonts w:ascii="Arial" w:hAnsi="Arial" w:cs="Arial"/>
        </w:rPr>
        <w:t>ят</w:t>
      </w:r>
      <w:r w:rsidRPr="007B3DB9">
        <w:rPr>
          <w:rFonts w:ascii="Arial" w:hAnsi="Arial" w:cs="Arial"/>
        </w:rPr>
        <w:t xml:space="preserve"> в соответствии с требованиями </w:t>
      </w:r>
      <w:r w:rsidRPr="004C4A5A">
        <w:rPr>
          <w:rFonts w:ascii="Arial" w:hAnsi="Arial" w:cs="Arial"/>
        </w:rPr>
        <w:t>ГОСТ 24033.</w:t>
      </w:r>
    </w:p>
    <w:p w:rsidR="00996B6F" w:rsidRPr="001F4554" w:rsidRDefault="00996B6F" w:rsidP="00996B6F">
      <w:pPr>
        <w:pStyle w:val="ConsPlusNormal"/>
        <w:spacing w:line="360" w:lineRule="auto"/>
        <w:ind w:left="-567" w:firstLine="425"/>
        <w:jc w:val="both"/>
        <w:rPr>
          <w:rFonts w:ascii="Arial" w:hAnsi="Arial" w:cs="Arial"/>
          <w:b/>
        </w:rPr>
      </w:pPr>
      <w:r w:rsidRPr="001F4554">
        <w:rPr>
          <w:rFonts w:ascii="Arial" w:hAnsi="Arial" w:cs="Arial"/>
          <w:b/>
        </w:rPr>
        <w:t>7.5.2 </w:t>
      </w:r>
      <w:r w:rsidR="001F4554" w:rsidRPr="001F4554">
        <w:rPr>
          <w:rFonts w:ascii="Arial" w:hAnsi="Arial" w:cs="Arial"/>
          <w:b/>
        </w:rPr>
        <w:t xml:space="preserve"> Испытание безотказности, </w:t>
      </w:r>
      <w:r w:rsidR="002F0C4B" w:rsidRPr="001F4554">
        <w:rPr>
          <w:rFonts w:ascii="Arial" w:hAnsi="Arial" w:cs="Arial"/>
          <w:b/>
        </w:rPr>
        <w:t xml:space="preserve"> сопротивления статическим н</w:t>
      </w:r>
      <w:r w:rsidR="001F4554" w:rsidRPr="001F4554">
        <w:rPr>
          <w:rFonts w:ascii="Arial" w:hAnsi="Arial" w:cs="Arial"/>
          <w:b/>
        </w:rPr>
        <w:t xml:space="preserve">агрузкам и </w:t>
      </w:r>
      <w:r w:rsidR="001F4554">
        <w:rPr>
          <w:rFonts w:ascii="Arial" w:hAnsi="Arial" w:cs="Arial"/>
          <w:b/>
        </w:rPr>
        <w:t>эксплуатационных показателей</w:t>
      </w:r>
    </w:p>
    <w:p w:rsidR="00E8014D" w:rsidRPr="00076B31" w:rsidRDefault="002F0C4B" w:rsidP="00E8014D">
      <w:pPr>
        <w:pStyle w:val="ConsPlusNormal"/>
        <w:spacing w:line="360" w:lineRule="auto"/>
        <w:ind w:left="-567" w:firstLine="425"/>
        <w:jc w:val="both"/>
        <w:rPr>
          <w:rFonts w:ascii="Arial" w:hAnsi="Arial" w:cs="Arial"/>
        </w:rPr>
      </w:pPr>
      <w:r w:rsidRPr="00076B31">
        <w:rPr>
          <w:rFonts w:ascii="Arial" w:hAnsi="Arial" w:cs="Arial"/>
        </w:rPr>
        <w:t>7.5.2.1 Требование к испытательному оборудованию</w:t>
      </w:r>
    </w:p>
    <w:p w:rsidR="002F0C4B" w:rsidRDefault="00144436" w:rsidP="00E8014D">
      <w:pPr>
        <w:pStyle w:val="ConsPlusNormal"/>
        <w:spacing w:line="360" w:lineRule="auto"/>
        <w:ind w:left="-567" w:firstLine="425"/>
        <w:jc w:val="both"/>
        <w:rPr>
          <w:rFonts w:ascii="Arial" w:hAnsi="Arial" w:cs="Arial"/>
        </w:rPr>
      </w:pPr>
      <w:r>
        <w:rPr>
          <w:rFonts w:ascii="Arial" w:hAnsi="Arial" w:cs="Arial"/>
        </w:rPr>
        <w:lastRenderedPageBreak/>
        <w:t xml:space="preserve">7.5.2.1.1 </w:t>
      </w:r>
      <w:r w:rsidR="002F0C4B">
        <w:rPr>
          <w:rFonts w:ascii="Arial" w:hAnsi="Arial" w:cs="Arial"/>
        </w:rPr>
        <w:t xml:space="preserve">Стенд для испытаний должен предусматривать возможность установки </w:t>
      </w:r>
      <w:r>
        <w:rPr>
          <w:rFonts w:ascii="Arial" w:hAnsi="Arial" w:cs="Arial"/>
        </w:rPr>
        <w:t xml:space="preserve"> </w:t>
      </w:r>
      <w:proofErr w:type="spellStart"/>
      <w:r>
        <w:rPr>
          <w:rFonts w:ascii="Arial" w:hAnsi="Arial" w:cs="Arial"/>
        </w:rPr>
        <w:t>однопольного</w:t>
      </w:r>
      <w:proofErr w:type="spellEnd"/>
      <w:r>
        <w:rPr>
          <w:rFonts w:ascii="Arial" w:hAnsi="Arial" w:cs="Arial"/>
        </w:rPr>
        <w:t xml:space="preserve"> </w:t>
      </w:r>
      <w:r w:rsidR="002F0C4B">
        <w:rPr>
          <w:rFonts w:ascii="Arial" w:hAnsi="Arial" w:cs="Arial"/>
        </w:rPr>
        <w:t>дверного блока с полотном высотой 2100 мм  шириной 900 – 1100 мм.</w:t>
      </w:r>
    </w:p>
    <w:p w:rsidR="00144436" w:rsidRDefault="00144436" w:rsidP="00144436">
      <w:pPr>
        <w:pStyle w:val="ConsPlusNormal"/>
        <w:spacing w:line="360" w:lineRule="auto"/>
        <w:ind w:left="-567" w:firstLine="425"/>
        <w:jc w:val="both"/>
        <w:rPr>
          <w:rFonts w:ascii="Arial" w:hAnsi="Arial" w:cs="Arial"/>
        </w:rPr>
      </w:pPr>
      <w:r>
        <w:rPr>
          <w:rFonts w:ascii="Arial" w:hAnsi="Arial" w:cs="Arial"/>
        </w:rPr>
        <w:t>К  полотну двери должна предусматриваться возможность  прикрепл</w:t>
      </w:r>
      <w:r w:rsidR="00C362B5">
        <w:rPr>
          <w:rFonts w:ascii="Arial" w:hAnsi="Arial" w:cs="Arial"/>
        </w:rPr>
        <w:t xml:space="preserve">ения груза для увеличения массы полотна до 100 и более </w:t>
      </w:r>
      <w:proofErr w:type="gramStart"/>
      <w:r w:rsidR="00C362B5">
        <w:rPr>
          <w:rFonts w:ascii="Arial" w:hAnsi="Arial" w:cs="Arial"/>
        </w:rPr>
        <w:t>кг</w:t>
      </w:r>
      <w:proofErr w:type="gramEnd"/>
      <w:r w:rsidR="00C362B5">
        <w:rPr>
          <w:rFonts w:ascii="Arial" w:hAnsi="Arial" w:cs="Arial"/>
        </w:rPr>
        <w:t>.</w:t>
      </w:r>
    </w:p>
    <w:p w:rsidR="00144436" w:rsidRPr="00144436" w:rsidRDefault="00144436" w:rsidP="00144436">
      <w:pPr>
        <w:pStyle w:val="ConsPlusNormal"/>
        <w:spacing w:line="360" w:lineRule="auto"/>
        <w:ind w:left="-567" w:firstLine="425"/>
        <w:jc w:val="both"/>
        <w:rPr>
          <w:rFonts w:ascii="Arial" w:hAnsi="Arial" w:cs="Arial"/>
        </w:rPr>
      </w:pPr>
      <w:r w:rsidRPr="00144436">
        <w:rPr>
          <w:rFonts w:ascii="Arial" w:hAnsi="Arial" w:cs="Arial"/>
        </w:rPr>
        <w:t xml:space="preserve">Размеры каждого полотна двупольного дверного блока должны быть: по высоте - </w:t>
      </w:r>
      <w:smartTag w:uri="urn:schemas-microsoft-com:office:smarttags" w:element="metricconverter">
        <w:smartTagPr>
          <w:attr w:name="ProductID" w:val="2100 мм"/>
        </w:smartTagPr>
        <w:r w:rsidRPr="00144436">
          <w:rPr>
            <w:rFonts w:ascii="Arial" w:hAnsi="Arial" w:cs="Arial"/>
          </w:rPr>
          <w:t>2100 мм</w:t>
        </w:r>
      </w:smartTag>
      <w:r w:rsidRPr="00144436">
        <w:rPr>
          <w:rFonts w:ascii="Arial" w:hAnsi="Arial" w:cs="Arial"/>
        </w:rPr>
        <w:t xml:space="preserve">, ширине </w:t>
      </w:r>
      <w:r>
        <w:rPr>
          <w:rFonts w:ascii="Arial" w:hAnsi="Arial" w:cs="Arial"/>
        </w:rPr>
        <w:t xml:space="preserve"> 9</w:t>
      </w:r>
      <w:r w:rsidRPr="00144436">
        <w:rPr>
          <w:rFonts w:ascii="Arial" w:hAnsi="Arial" w:cs="Arial"/>
        </w:rPr>
        <w:t xml:space="preserve">00 мм; масса каждого полотна должна быть 100 или </w:t>
      </w:r>
      <w:smartTag w:uri="urn:schemas-microsoft-com:office:smarttags" w:element="metricconverter">
        <w:smartTagPr>
          <w:attr w:name="ProductID" w:val="200 кг"/>
        </w:smartTagPr>
        <w:r w:rsidRPr="00144436">
          <w:rPr>
            <w:rFonts w:ascii="Arial" w:hAnsi="Arial" w:cs="Arial"/>
          </w:rPr>
          <w:t>200 кг</w:t>
        </w:r>
      </w:smartTag>
      <w:r w:rsidRPr="00144436">
        <w:rPr>
          <w:rFonts w:ascii="Arial" w:hAnsi="Arial" w:cs="Arial"/>
        </w:rPr>
        <w:t>.</w:t>
      </w:r>
    </w:p>
    <w:p w:rsidR="00144436" w:rsidRDefault="00144436" w:rsidP="00144436">
      <w:pPr>
        <w:pStyle w:val="ConsPlusNormal"/>
        <w:spacing w:line="360" w:lineRule="auto"/>
        <w:ind w:left="-567" w:firstLine="425"/>
        <w:jc w:val="both"/>
        <w:rPr>
          <w:rFonts w:ascii="Arial" w:hAnsi="Arial" w:cs="Arial"/>
        </w:rPr>
      </w:pPr>
      <w:r>
        <w:rPr>
          <w:rFonts w:ascii="Arial" w:hAnsi="Arial" w:cs="Arial"/>
        </w:rPr>
        <w:t>Дверные блоки, на которые устанавливают устройства «</w:t>
      </w:r>
      <w:proofErr w:type="spellStart"/>
      <w:r>
        <w:rPr>
          <w:rFonts w:ascii="Arial" w:hAnsi="Arial" w:cs="Arial"/>
        </w:rPr>
        <w:t>Антипаника</w:t>
      </w:r>
      <w:proofErr w:type="spellEnd"/>
      <w:r>
        <w:rPr>
          <w:rFonts w:ascii="Arial" w:hAnsi="Arial" w:cs="Arial"/>
        </w:rPr>
        <w:t>», должны соответствовать требованиям ГОСТ 30970, ГОСТ 23747, ГОСТ 31173, ГОСТ 475.</w:t>
      </w:r>
    </w:p>
    <w:p w:rsidR="00A36943" w:rsidRDefault="00A36943" w:rsidP="00A36943">
      <w:pPr>
        <w:pStyle w:val="ConsPlusNormal"/>
        <w:spacing w:line="360" w:lineRule="auto"/>
        <w:ind w:left="-567" w:firstLine="425"/>
        <w:jc w:val="both"/>
        <w:rPr>
          <w:rFonts w:ascii="Arial" w:hAnsi="Arial" w:cs="Arial"/>
        </w:rPr>
      </w:pPr>
      <w:r>
        <w:rPr>
          <w:rFonts w:ascii="Arial" w:hAnsi="Arial" w:cs="Arial"/>
        </w:rPr>
        <w:t xml:space="preserve">7.5.2.1.2 </w:t>
      </w:r>
      <w:r w:rsidR="00144436" w:rsidRPr="00A36943">
        <w:rPr>
          <w:rFonts w:ascii="Arial" w:hAnsi="Arial" w:cs="Arial"/>
        </w:rPr>
        <w:t>Дверной блок должен быть закреплен так, чтобы любая деформация, возникшая во время проведения испытаний, не повлияла на работоспособность установленного устройства «</w:t>
      </w:r>
      <w:proofErr w:type="spellStart"/>
      <w:r w:rsidR="00144436" w:rsidRPr="00A36943">
        <w:rPr>
          <w:rFonts w:ascii="Arial" w:hAnsi="Arial" w:cs="Arial"/>
        </w:rPr>
        <w:t>Антипаника</w:t>
      </w:r>
      <w:proofErr w:type="spellEnd"/>
      <w:r w:rsidR="00144436" w:rsidRPr="00A36943">
        <w:rPr>
          <w:rFonts w:ascii="Arial" w:hAnsi="Arial" w:cs="Arial"/>
        </w:rPr>
        <w:t>».</w:t>
      </w:r>
    </w:p>
    <w:p w:rsidR="00A36943" w:rsidRDefault="00144436" w:rsidP="00A36943">
      <w:pPr>
        <w:pStyle w:val="ConsPlusNormal"/>
        <w:spacing w:line="360" w:lineRule="auto"/>
        <w:ind w:left="-567" w:firstLine="425"/>
        <w:jc w:val="both"/>
        <w:rPr>
          <w:rFonts w:ascii="Arial" w:hAnsi="Arial" w:cs="Arial"/>
        </w:rPr>
      </w:pPr>
      <w:r w:rsidRPr="00A36943">
        <w:rPr>
          <w:rFonts w:ascii="Arial" w:hAnsi="Arial" w:cs="Arial"/>
        </w:rPr>
        <w:t>Установка и закрепление устройства «</w:t>
      </w:r>
      <w:proofErr w:type="spellStart"/>
      <w:r w:rsidRPr="00A36943">
        <w:rPr>
          <w:rFonts w:ascii="Arial" w:hAnsi="Arial" w:cs="Arial"/>
        </w:rPr>
        <w:t>Антипаника</w:t>
      </w:r>
      <w:proofErr w:type="spellEnd"/>
      <w:r w:rsidRPr="00A36943">
        <w:rPr>
          <w:rFonts w:ascii="Arial" w:hAnsi="Arial" w:cs="Arial"/>
        </w:rPr>
        <w:t xml:space="preserve">» на дверном блоке должны проводиться в положении, соответствующем условиям эксплуатации и </w:t>
      </w:r>
      <w:r w:rsidR="00A36943">
        <w:rPr>
          <w:rFonts w:ascii="Arial" w:hAnsi="Arial" w:cs="Arial"/>
        </w:rPr>
        <w:t>исключающи</w:t>
      </w:r>
      <w:r w:rsidRPr="00A36943">
        <w:rPr>
          <w:rFonts w:ascii="Arial" w:hAnsi="Arial" w:cs="Arial"/>
        </w:rPr>
        <w:t>м его перемещение при испытаниях.</w:t>
      </w:r>
    </w:p>
    <w:p w:rsidR="00A36943" w:rsidRDefault="00A36943" w:rsidP="00A36943">
      <w:pPr>
        <w:pStyle w:val="ConsPlusNormal"/>
        <w:spacing w:line="360" w:lineRule="auto"/>
        <w:ind w:left="-567" w:firstLine="425"/>
        <w:jc w:val="both"/>
        <w:rPr>
          <w:rFonts w:ascii="Arial" w:hAnsi="Arial" w:cs="Arial"/>
        </w:rPr>
      </w:pPr>
      <w:r>
        <w:rPr>
          <w:rFonts w:ascii="Arial" w:hAnsi="Arial" w:cs="Arial"/>
        </w:rPr>
        <w:t>7.5.2.1.3</w:t>
      </w:r>
      <w:r w:rsidR="00144436" w:rsidRPr="00A36943">
        <w:rPr>
          <w:rFonts w:ascii="Arial" w:hAnsi="Arial" w:cs="Arial"/>
        </w:rPr>
        <w:t xml:space="preserve"> Погрешность измерений при испытаниях не должна превышать ± 2 %.</w:t>
      </w:r>
    </w:p>
    <w:p w:rsidR="00057183" w:rsidRDefault="00A36943" w:rsidP="00057183">
      <w:pPr>
        <w:pStyle w:val="ConsPlusNormal"/>
        <w:spacing w:line="360" w:lineRule="auto"/>
        <w:ind w:left="-567" w:firstLine="425"/>
        <w:jc w:val="both"/>
        <w:rPr>
          <w:rFonts w:ascii="Arial" w:hAnsi="Arial" w:cs="Arial"/>
        </w:rPr>
      </w:pPr>
      <w:r>
        <w:rPr>
          <w:rFonts w:ascii="Arial" w:hAnsi="Arial" w:cs="Arial"/>
        </w:rPr>
        <w:t>7.5.2.1.4</w:t>
      </w:r>
      <w:r w:rsidR="00144436" w:rsidRPr="00A36943">
        <w:rPr>
          <w:rFonts w:ascii="Arial" w:hAnsi="Arial" w:cs="Arial"/>
        </w:rPr>
        <w:t xml:space="preserve"> Стенд для испытаний на надежность (безотказность) должен предусматривать подсчет числа циклов наработки и автоматическое прекращение испытания при наступлении отказа.</w:t>
      </w:r>
    </w:p>
    <w:p w:rsidR="00057183" w:rsidRPr="00076B31" w:rsidRDefault="00057183" w:rsidP="00057183">
      <w:pPr>
        <w:pStyle w:val="ConsPlusNormal"/>
        <w:spacing w:line="360" w:lineRule="auto"/>
        <w:ind w:left="-567" w:firstLine="425"/>
        <w:jc w:val="both"/>
        <w:rPr>
          <w:rFonts w:ascii="Arial" w:hAnsi="Arial" w:cs="Arial"/>
          <w:bCs/>
        </w:rPr>
      </w:pPr>
      <w:r w:rsidRPr="00076B31">
        <w:rPr>
          <w:rFonts w:ascii="Arial" w:hAnsi="Arial" w:cs="Arial"/>
          <w:bCs/>
        </w:rPr>
        <w:t>7.5.2.2 Подготовка к испытаниям</w:t>
      </w:r>
    </w:p>
    <w:p w:rsidR="00057183" w:rsidRDefault="00057183" w:rsidP="00057183">
      <w:pPr>
        <w:pStyle w:val="ConsPlusNormal"/>
        <w:spacing w:line="360" w:lineRule="auto"/>
        <w:ind w:left="-567" w:firstLine="425"/>
        <w:jc w:val="both"/>
        <w:rPr>
          <w:rFonts w:ascii="Arial" w:hAnsi="Arial" w:cs="Arial"/>
        </w:rPr>
      </w:pPr>
      <w:r>
        <w:rPr>
          <w:rFonts w:ascii="Arial" w:hAnsi="Arial" w:cs="Arial"/>
        </w:rPr>
        <w:t>7.5.2.2.1</w:t>
      </w:r>
      <w:r w:rsidRPr="00057183">
        <w:rPr>
          <w:rFonts w:ascii="Arial" w:hAnsi="Arial" w:cs="Arial"/>
        </w:rPr>
        <w:t xml:space="preserve"> Устройства «</w:t>
      </w:r>
      <w:proofErr w:type="spellStart"/>
      <w:r w:rsidRPr="00057183">
        <w:rPr>
          <w:rFonts w:ascii="Arial" w:hAnsi="Arial" w:cs="Arial"/>
        </w:rPr>
        <w:t>Антипаника</w:t>
      </w:r>
      <w:proofErr w:type="spellEnd"/>
      <w:r w:rsidRPr="00057183">
        <w:rPr>
          <w:rFonts w:ascii="Arial" w:hAnsi="Arial" w:cs="Arial"/>
        </w:rPr>
        <w:t>» перед испытаниями подвергают визуальному осмотру и проверке работоспособности.</w:t>
      </w:r>
    </w:p>
    <w:p w:rsidR="00057183" w:rsidRDefault="00057183" w:rsidP="00057183">
      <w:pPr>
        <w:pStyle w:val="ConsPlusNormal"/>
        <w:spacing w:line="360" w:lineRule="auto"/>
        <w:ind w:left="-567" w:firstLine="425"/>
        <w:jc w:val="both"/>
        <w:rPr>
          <w:rFonts w:ascii="Arial" w:hAnsi="Arial" w:cs="Arial"/>
        </w:rPr>
      </w:pPr>
      <w:r>
        <w:rPr>
          <w:rFonts w:ascii="Arial" w:hAnsi="Arial" w:cs="Arial"/>
        </w:rPr>
        <w:t>7.5</w:t>
      </w:r>
      <w:r w:rsidRPr="00057183">
        <w:rPr>
          <w:rFonts w:ascii="Arial" w:hAnsi="Arial" w:cs="Arial"/>
        </w:rPr>
        <w:t>.2.2</w:t>
      </w:r>
      <w:r>
        <w:rPr>
          <w:rFonts w:ascii="Arial" w:hAnsi="Arial" w:cs="Arial"/>
        </w:rPr>
        <w:t>.2</w:t>
      </w:r>
      <w:proofErr w:type="gramStart"/>
      <w:r w:rsidRPr="00057183">
        <w:rPr>
          <w:rFonts w:ascii="Arial" w:hAnsi="Arial" w:cs="Arial"/>
        </w:rPr>
        <w:t xml:space="preserve"> Е</w:t>
      </w:r>
      <w:proofErr w:type="gramEnd"/>
      <w:r w:rsidRPr="00057183">
        <w:rPr>
          <w:rFonts w:ascii="Arial" w:hAnsi="Arial" w:cs="Arial"/>
        </w:rPr>
        <w:t>сли изготовитель рекомендует периодическое смазывание деталей устройства «</w:t>
      </w:r>
      <w:proofErr w:type="spellStart"/>
      <w:r w:rsidRPr="00057183">
        <w:rPr>
          <w:rFonts w:ascii="Arial" w:hAnsi="Arial" w:cs="Arial"/>
        </w:rPr>
        <w:t>Антипаника</w:t>
      </w:r>
      <w:proofErr w:type="spellEnd"/>
      <w:r w:rsidRPr="00057183">
        <w:rPr>
          <w:rFonts w:ascii="Arial" w:hAnsi="Arial" w:cs="Arial"/>
        </w:rPr>
        <w:t>», то смазывание следует проводить через каждые 20000 циклов наработки на безотказность.</w:t>
      </w:r>
    </w:p>
    <w:p w:rsidR="00057183" w:rsidRPr="00076B31" w:rsidRDefault="00B84D2E" w:rsidP="00057183">
      <w:pPr>
        <w:pStyle w:val="ConsPlusNormal"/>
        <w:spacing w:line="360" w:lineRule="auto"/>
        <w:ind w:left="-567" w:firstLine="425"/>
        <w:jc w:val="both"/>
        <w:rPr>
          <w:rFonts w:ascii="Arial" w:hAnsi="Arial" w:cs="Arial"/>
          <w:bCs/>
        </w:rPr>
      </w:pPr>
      <w:r w:rsidRPr="00076B31">
        <w:rPr>
          <w:rFonts w:ascii="Arial" w:hAnsi="Arial" w:cs="Arial"/>
          <w:bCs/>
        </w:rPr>
        <w:t>7.5.2.3</w:t>
      </w:r>
      <w:r w:rsidR="00057183" w:rsidRPr="00076B31">
        <w:rPr>
          <w:rFonts w:ascii="Arial" w:hAnsi="Arial" w:cs="Arial"/>
          <w:bCs/>
        </w:rPr>
        <w:t xml:space="preserve"> Проведение испытаний</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7.5.2.3.1</w:t>
      </w:r>
      <w:r w:rsidR="00057183" w:rsidRPr="00B84D2E">
        <w:rPr>
          <w:rFonts w:ascii="Arial" w:hAnsi="Arial" w:cs="Arial"/>
        </w:rPr>
        <w:t xml:space="preserve"> Цикл испытания на соответствие устройств «</w:t>
      </w:r>
      <w:proofErr w:type="spellStart"/>
      <w:r w:rsidR="00057183" w:rsidRPr="00B84D2E">
        <w:rPr>
          <w:rFonts w:ascii="Arial" w:hAnsi="Arial" w:cs="Arial"/>
        </w:rPr>
        <w:t>Антипаника</w:t>
      </w:r>
      <w:proofErr w:type="spellEnd"/>
      <w:r w:rsidR="00057183" w:rsidRPr="00B84D2E">
        <w:rPr>
          <w:rFonts w:ascii="Arial" w:hAnsi="Arial" w:cs="Arial"/>
        </w:rPr>
        <w:t xml:space="preserve">» требованиям </w:t>
      </w:r>
      <w:hyperlink w:anchor="п541" w:tooltip="5.4.1 Устройства «Антипаника» для дверей эвакуационных выходов должны выдерживать при испытании " w:history="1">
        <w:r w:rsidR="00057183" w:rsidRPr="00B84D2E">
          <w:rPr>
            <w:rStyle w:val="a7"/>
            <w:rFonts w:ascii="Arial" w:hAnsi="Arial" w:cs="Arial"/>
          </w:rPr>
          <w:t>5.4.1</w:t>
        </w:r>
      </w:hyperlink>
      <w:r w:rsidR="00057183" w:rsidRPr="00B84D2E">
        <w:rPr>
          <w:rFonts w:ascii="Arial" w:hAnsi="Arial" w:cs="Arial"/>
        </w:rPr>
        <w:t xml:space="preserve"> и </w:t>
      </w:r>
      <w:hyperlink w:anchor="п542" w:tooltip="5.4.2 Устройства «Антипаника» для дверей аварийных выходов должны выдерживать при испытании " w:history="1">
        <w:r w:rsidR="00057183" w:rsidRPr="00B84D2E">
          <w:rPr>
            <w:rStyle w:val="a7"/>
            <w:rFonts w:ascii="Arial" w:hAnsi="Arial" w:cs="Arial"/>
          </w:rPr>
          <w:t>5.4.2</w:t>
        </w:r>
      </w:hyperlink>
      <w:r w:rsidR="00057183" w:rsidRPr="00B84D2E">
        <w:rPr>
          <w:rFonts w:ascii="Arial" w:hAnsi="Arial" w:cs="Arial"/>
        </w:rPr>
        <w:t xml:space="preserve"> предусматривает открывание полотна дверного блока на угол 5</w:t>
      </w:r>
      <w:r w:rsidR="00057183" w:rsidRPr="00B84D2E">
        <w:rPr>
          <w:rFonts w:ascii="Arial" w:hAnsi="Arial" w:cs="Arial"/>
          <w:vertAlign w:val="superscript"/>
        </w:rPr>
        <w:t>о</w:t>
      </w:r>
      <w:r w:rsidR="00057183" w:rsidRPr="00B84D2E">
        <w:rPr>
          <w:rFonts w:ascii="Arial" w:hAnsi="Arial" w:cs="Arial"/>
        </w:rPr>
        <w:t>….10</w:t>
      </w:r>
      <w:r w:rsidR="00057183" w:rsidRPr="00B84D2E">
        <w:rPr>
          <w:rFonts w:ascii="Arial" w:hAnsi="Arial" w:cs="Arial"/>
          <w:vertAlign w:val="superscript"/>
        </w:rPr>
        <w:t>о</w:t>
      </w:r>
      <w:r w:rsidR="00057183" w:rsidRPr="00B84D2E">
        <w:rPr>
          <w:rFonts w:ascii="Arial" w:hAnsi="Arial" w:cs="Arial"/>
        </w:rPr>
        <w:t xml:space="preserve"> приведением в действие управляющего элемента (штанги, ручки, пластины и т.п.) в его средней точке и возвращение испытуемого полотна дверного блока в закрытое положение в течение 3 - 6 </w:t>
      </w:r>
      <w:proofErr w:type="gramStart"/>
      <w:r w:rsidR="00057183" w:rsidRPr="00B84D2E">
        <w:rPr>
          <w:rFonts w:ascii="Arial" w:hAnsi="Arial" w:cs="Arial"/>
        </w:rPr>
        <w:t>с</w:t>
      </w:r>
      <w:proofErr w:type="gramEnd"/>
      <w:r w:rsidR="00057183" w:rsidRPr="00B84D2E">
        <w:rPr>
          <w:rFonts w:ascii="Arial" w:hAnsi="Arial" w:cs="Arial"/>
        </w:rPr>
        <w:t>.</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7.5.2.3.2</w:t>
      </w:r>
      <w:r w:rsidR="00057183" w:rsidRPr="00B84D2E">
        <w:rPr>
          <w:rFonts w:ascii="Arial" w:hAnsi="Arial" w:cs="Arial"/>
        </w:rPr>
        <w:t xml:space="preserve"> Испытание на соответствие требованию </w:t>
      </w:r>
      <w:hyperlink w:anchor="п551" w:tooltip="5.5.1 Вертикальные тяги устройства «Антипаника» для дверей эвакуационных и аварийных выходов " w:history="1">
        <w:r w:rsidR="00057183" w:rsidRPr="00B84D2E">
          <w:rPr>
            <w:rStyle w:val="a7"/>
            <w:rFonts w:ascii="Arial" w:hAnsi="Arial" w:cs="Arial"/>
          </w:rPr>
          <w:t>5.5.1</w:t>
        </w:r>
      </w:hyperlink>
      <w:r w:rsidR="00057183" w:rsidRPr="00B84D2E">
        <w:rPr>
          <w:rFonts w:ascii="Arial" w:hAnsi="Arial" w:cs="Arial"/>
        </w:rPr>
        <w:t xml:space="preserve"> проводят на дверном блоке в закрытом положении, прикладывая тянущую силу 500 Н перпендикулярно к поверхности полотна дверного блока в средней точке вертикальной тяги (см. рисунок В.1 </w:t>
      </w:r>
      <w:hyperlink w:anchor="_Приложение_В_(рекомендуемое)" w:tooltip="Приложение В" w:history="1">
        <w:r w:rsidR="00057183" w:rsidRPr="00B84D2E">
          <w:rPr>
            <w:rStyle w:val="a7"/>
            <w:rFonts w:ascii="Arial" w:hAnsi="Arial" w:cs="Arial"/>
          </w:rPr>
          <w:t xml:space="preserve">приложения </w:t>
        </w:r>
        <w:proofErr w:type="gramStart"/>
        <w:r w:rsidR="00057183" w:rsidRPr="00B84D2E">
          <w:rPr>
            <w:rStyle w:val="a7"/>
            <w:rFonts w:ascii="Arial" w:hAnsi="Arial" w:cs="Arial"/>
          </w:rPr>
          <w:t>В</w:t>
        </w:r>
        <w:proofErr w:type="gramEnd"/>
      </w:hyperlink>
      <w:r w:rsidR="00057183" w:rsidRPr="00B84D2E">
        <w:rPr>
          <w:rFonts w:ascii="Arial" w:hAnsi="Arial" w:cs="Arial"/>
        </w:rPr>
        <w:t>).</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 xml:space="preserve">7.5.2.3.3 </w:t>
      </w:r>
      <w:r w:rsidR="00057183" w:rsidRPr="00B84D2E">
        <w:rPr>
          <w:rFonts w:ascii="Arial" w:hAnsi="Arial" w:cs="Arial"/>
        </w:rPr>
        <w:t xml:space="preserve">Испытание на соответствие требованию </w:t>
      </w:r>
      <w:hyperlink w:anchor="п552" w:tooltip="5.5.2 Штанга устройства «Антипаника» типа А для дверей эвакуационных выходов должна выдерживать " w:history="1">
        <w:r w:rsidR="00057183" w:rsidRPr="00B84D2E">
          <w:rPr>
            <w:rStyle w:val="a7"/>
            <w:rFonts w:ascii="Arial" w:hAnsi="Arial" w:cs="Arial"/>
          </w:rPr>
          <w:t>5.5.2</w:t>
        </w:r>
      </w:hyperlink>
      <w:r w:rsidR="00057183" w:rsidRPr="00B84D2E">
        <w:rPr>
          <w:rFonts w:ascii="Arial" w:hAnsi="Arial" w:cs="Arial"/>
        </w:rPr>
        <w:t xml:space="preserve"> проводят на дверном блоке </w:t>
      </w:r>
      <w:r w:rsidR="00057183" w:rsidRPr="00B84D2E">
        <w:rPr>
          <w:rFonts w:ascii="Arial" w:hAnsi="Arial" w:cs="Arial"/>
        </w:rPr>
        <w:lastRenderedPageBreak/>
        <w:t xml:space="preserve">в закрытом положении, прикладывая нагрузку 1000 Н последовательно в каждом из четырех направлений в трех точках вдоль штанги (в средней точке и точках на расстоянии </w:t>
      </w:r>
      <w:smartTag w:uri="urn:schemas-microsoft-com:office:smarttags" w:element="metricconverter">
        <w:smartTagPr>
          <w:attr w:name="ProductID" w:val="25 мм"/>
        </w:smartTagPr>
        <w:r w:rsidR="00057183" w:rsidRPr="00B84D2E">
          <w:rPr>
            <w:rFonts w:ascii="Arial" w:hAnsi="Arial" w:cs="Arial"/>
          </w:rPr>
          <w:t>25 мм</w:t>
        </w:r>
      </w:smartTag>
      <w:r w:rsidR="00057183" w:rsidRPr="00B84D2E">
        <w:rPr>
          <w:rFonts w:ascii="Arial" w:hAnsi="Arial" w:cs="Arial"/>
        </w:rPr>
        <w:t xml:space="preserve"> от концов штанги) (см. рисунок В.2 </w:t>
      </w:r>
      <w:hyperlink w:anchor="_Приложение_В_(рекомендуемое)" w:tooltip="Приложение В" w:history="1">
        <w:r w:rsidR="00057183" w:rsidRPr="00B84D2E">
          <w:rPr>
            <w:rStyle w:val="a7"/>
            <w:rFonts w:ascii="Arial" w:hAnsi="Arial" w:cs="Arial"/>
          </w:rPr>
          <w:t xml:space="preserve">приложения </w:t>
        </w:r>
        <w:proofErr w:type="gramStart"/>
        <w:r w:rsidR="00057183" w:rsidRPr="00B84D2E">
          <w:rPr>
            <w:rStyle w:val="a7"/>
            <w:rFonts w:ascii="Arial" w:hAnsi="Arial" w:cs="Arial"/>
          </w:rPr>
          <w:t>В</w:t>
        </w:r>
        <w:proofErr w:type="gramEnd"/>
      </w:hyperlink>
      <w:r w:rsidR="00057183" w:rsidRPr="00B84D2E">
        <w:rPr>
          <w:rFonts w:ascii="Arial" w:hAnsi="Arial" w:cs="Arial"/>
        </w:rPr>
        <w:t>).</w:t>
      </w:r>
    </w:p>
    <w:p w:rsidR="00057183" w:rsidRPr="00B84D2E" w:rsidRDefault="00B84D2E" w:rsidP="00057183">
      <w:pPr>
        <w:pStyle w:val="ConsPlusNormal"/>
        <w:spacing w:line="360" w:lineRule="auto"/>
        <w:ind w:left="-567" w:firstLine="425"/>
        <w:jc w:val="both"/>
        <w:rPr>
          <w:rFonts w:ascii="Arial" w:hAnsi="Arial" w:cs="Arial"/>
        </w:rPr>
      </w:pPr>
      <w:proofErr w:type="gramStart"/>
      <w:r>
        <w:rPr>
          <w:rFonts w:ascii="Arial" w:hAnsi="Arial" w:cs="Arial"/>
        </w:rPr>
        <w:t>7.5.2.3.4</w:t>
      </w:r>
      <w:r w:rsidR="00057183" w:rsidRPr="00B84D2E">
        <w:rPr>
          <w:rFonts w:ascii="Arial" w:hAnsi="Arial" w:cs="Arial"/>
        </w:rPr>
        <w:t xml:space="preserve"> Испытания на соответствие требованию </w:t>
      </w:r>
      <w:hyperlink w:anchor="п553" w:tooltip="5.5.3 Ручка устройства «Антипаника» типа А для дверей аварийных выходов должна выдерживать статические нагрузки " w:history="1">
        <w:r w:rsidR="00057183" w:rsidRPr="00B84D2E">
          <w:rPr>
            <w:rStyle w:val="a7"/>
            <w:rFonts w:ascii="Arial" w:hAnsi="Arial" w:cs="Arial"/>
          </w:rPr>
          <w:t>5.5.3</w:t>
        </w:r>
      </w:hyperlink>
      <w:r w:rsidR="00057183" w:rsidRPr="00B84D2E">
        <w:rPr>
          <w:rFonts w:ascii="Arial" w:hAnsi="Arial" w:cs="Arial"/>
        </w:rPr>
        <w:t xml:space="preserve"> проводят на дверном блоке в закрытом положении, прикладывая силу в направлении открывания двери 1000 Н перпендикулярно к поверхности полотна дверного блока на расстоянии </w:t>
      </w:r>
      <w:smartTag w:uri="urn:schemas-microsoft-com:office:smarttags" w:element="metricconverter">
        <w:smartTagPr>
          <w:attr w:name="ProductID" w:val="25 мм"/>
        </w:smartTagPr>
        <w:r w:rsidR="00057183" w:rsidRPr="00B84D2E">
          <w:rPr>
            <w:rFonts w:ascii="Arial" w:hAnsi="Arial" w:cs="Arial"/>
          </w:rPr>
          <w:t>25 мм</w:t>
        </w:r>
      </w:smartTag>
      <w:r w:rsidR="00057183" w:rsidRPr="00B84D2E">
        <w:rPr>
          <w:rFonts w:ascii="Arial" w:hAnsi="Arial" w:cs="Arial"/>
        </w:rPr>
        <w:t xml:space="preserve"> от свободного конца ручки, выдерживают в течение не менее 1 мин, снимают эту нагрузку и затем последовательно прикладывают силу 500 Н параллельно поверхности полотна на расстоянии </w:t>
      </w:r>
      <w:smartTag w:uri="urn:schemas-microsoft-com:office:smarttags" w:element="metricconverter">
        <w:smartTagPr>
          <w:attr w:name="ProductID" w:val="25 мм"/>
        </w:smartTagPr>
        <w:r w:rsidR="00057183" w:rsidRPr="00B84D2E">
          <w:rPr>
            <w:rFonts w:ascii="Arial" w:hAnsi="Arial" w:cs="Arial"/>
          </w:rPr>
          <w:t>25 мм</w:t>
        </w:r>
      </w:smartTag>
      <w:r w:rsidR="00057183" w:rsidRPr="00B84D2E">
        <w:rPr>
          <w:rFonts w:ascii="Arial" w:hAnsi="Arial" w:cs="Arial"/>
        </w:rPr>
        <w:t xml:space="preserve"> от</w:t>
      </w:r>
      <w:proofErr w:type="gramEnd"/>
      <w:r w:rsidR="00057183" w:rsidRPr="00B84D2E">
        <w:rPr>
          <w:rFonts w:ascii="Arial" w:hAnsi="Arial" w:cs="Arial"/>
        </w:rPr>
        <w:t xml:space="preserve"> свободного конца ручки в обоих направлениях (см. рисунок В.3 </w:t>
      </w:r>
      <w:hyperlink w:anchor="_Приложение_В_(рекомендуемое)" w:tooltip="Приложение В" w:history="1">
        <w:r w:rsidR="00057183" w:rsidRPr="00B84D2E">
          <w:rPr>
            <w:rStyle w:val="a7"/>
            <w:rFonts w:ascii="Arial" w:hAnsi="Arial" w:cs="Arial"/>
          </w:rPr>
          <w:t xml:space="preserve">приложения </w:t>
        </w:r>
        <w:proofErr w:type="gramStart"/>
        <w:r w:rsidR="00057183" w:rsidRPr="00B84D2E">
          <w:rPr>
            <w:rStyle w:val="a7"/>
            <w:rFonts w:ascii="Arial" w:hAnsi="Arial" w:cs="Arial"/>
          </w:rPr>
          <w:t>В</w:t>
        </w:r>
        <w:proofErr w:type="gramEnd"/>
      </w:hyperlink>
      <w:r w:rsidR="00057183" w:rsidRPr="00B84D2E">
        <w:rPr>
          <w:rFonts w:ascii="Arial" w:hAnsi="Arial" w:cs="Arial"/>
        </w:rPr>
        <w:t>).</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7.5.2.3.5</w:t>
      </w:r>
      <w:r w:rsidR="00057183" w:rsidRPr="00B84D2E">
        <w:rPr>
          <w:rFonts w:ascii="Arial" w:hAnsi="Arial" w:cs="Arial"/>
        </w:rPr>
        <w:t xml:space="preserve"> Испытание на соответствие требованию </w:t>
      </w:r>
      <w:hyperlink w:anchor="п554" w:tooltip="5.5.4 Пластина устройства «Антипаника» типа В для дверей аварийных выходов должна выдерживать статическую нагрузку " w:history="1">
        <w:r w:rsidR="00057183" w:rsidRPr="00B84D2E">
          <w:rPr>
            <w:rStyle w:val="a7"/>
            <w:rFonts w:ascii="Arial" w:hAnsi="Arial" w:cs="Arial"/>
          </w:rPr>
          <w:t>5.5.4</w:t>
        </w:r>
      </w:hyperlink>
      <w:r w:rsidR="00057183" w:rsidRPr="00B84D2E">
        <w:rPr>
          <w:rFonts w:ascii="Arial" w:hAnsi="Arial" w:cs="Arial"/>
        </w:rPr>
        <w:t xml:space="preserve"> проводят на дверном блоке в закрытом положении, прикладывая последовательно к ручке силу 1000 Н в шести направлениях (четыре параллельно и два перпендикулярно к поверхности полотна дверного блока) (см. рисунок В.4 </w:t>
      </w:r>
      <w:hyperlink w:anchor="_Приложение_В_(рекомендуемое)" w:tooltip="Приложение В" w:history="1">
        <w:r w:rsidR="00057183" w:rsidRPr="00B84D2E">
          <w:rPr>
            <w:rStyle w:val="a7"/>
            <w:rFonts w:ascii="Arial" w:hAnsi="Arial" w:cs="Arial"/>
          </w:rPr>
          <w:t xml:space="preserve">приложения </w:t>
        </w:r>
        <w:proofErr w:type="gramStart"/>
        <w:r w:rsidR="00057183" w:rsidRPr="00B84D2E">
          <w:rPr>
            <w:rStyle w:val="a7"/>
            <w:rFonts w:ascii="Arial" w:hAnsi="Arial" w:cs="Arial"/>
          </w:rPr>
          <w:t>В</w:t>
        </w:r>
        <w:proofErr w:type="gramEnd"/>
      </w:hyperlink>
      <w:r w:rsidR="00057183" w:rsidRPr="00B84D2E">
        <w:rPr>
          <w:rFonts w:ascii="Arial" w:hAnsi="Arial" w:cs="Arial"/>
        </w:rPr>
        <w:t>).</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7.5.2.3.6</w:t>
      </w:r>
      <w:r w:rsidR="00057183" w:rsidRPr="00B84D2E">
        <w:rPr>
          <w:rFonts w:ascii="Arial" w:hAnsi="Arial" w:cs="Arial"/>
        </w:rPr>
        <w:t xml:space="preserve"> Испытания на соответствие требованию </w:t>
      </w:r>
      <w:hyperlink w:anchor="п555" w:tooltip="5.5.5 Усилие, необходимое для открывания двери аварийного выхода после разблокирования дополнительного блокирующего механизма" w:history="1">
        <w:r w:rsidR="00057183" w:rsidRPr="00B84D2E">
          <w:rPr>
            <w:rStyle w:val="a7"/>
            <w:rFonts w:ascii="Arial" w:hAnsi="Arial" w:cs="Arial"/>
          </w:rPr>
          <w:t>5.5.5</w:t>
        </w:r>
      </w:hyperlink>
      <w:r w:rsidR="00057183" w:rsidRPr="00B84D2E">
        <w:rPr>
          <w:rFonts w:ascii="Arial" w:hAnsi="Arial" w:cs="Arial"/>
        </w:rPr>
        <w:t xml:space="preserve"> проводят на дверном блоке в закрытом положении при подключенном номинальном электропитании. При этом следует нагрузить дополнительный электромеханический блокирующий механизм постоянно нарастающей силой, направленной перпендикулярно к полотну дверного блока в сторону открывания, создавая давление на дверное полотно в месте монтажа блокирующего устройства. Сила должна увеличиваться с шагом 200 Н/</w:t>
      </w:r>
      <w:proofErr w:type="gramStart"/>
      <w:r w:rsidR="00057183" w:rsidRPr="00B84D2E">
        <w:rPr>
          <w:rFonts w:ascii="Arial" w:hAnsi="Arial" w:cs="Arial"/>
        </w:rPr>
        <w:t>с</w:t>
      </w:r>
      <w:proofErr w:type="gramEnd"/>
      <w:r w:rsidR="00057183" w:rsidRPr="00B84D2E">
        <w:rPr>
          <w:rFonts w:ascii="Arial" w:hAnsi="Arial" w:cs="Arial"/>
        </w:rPr>
        <w:t xml:space="preserve">. </w:t>
      </w:r>
      <w:proofErr w:type="gramStart"/>
      <w:r w:rsidR="00057183" w:rsidRPr="00B84D2E">
        <w:rPr>
          <w:rFonts w:ascii="Arial" w:hAnsi="Arial" w:cs="Arial"/>
        </w:rPr>
        <w:t>При</w:t>
      </w:r>
      <w:proofErr w:type="gramEnd"/>
      <w:r w:rsidR="00057183" w:rsidRPr="00B84D2E">
        <w:rPr>
          <w:rFonts w:ascii="Arial" w:hAnsi="Arial" w:cs="Arial"/>
        </w:rPr>
        <w:t xml:space="preserve"> достижении силы значения 1000 Н дополнительный блокирующий механизм следует обесточить, дверь должна немедленно открыться. Процедуру испытания повторяют 1000 раз.</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7.5.2.3.</w:t>
      </w:r>
      <w:r w:rsidR="00057183" w:rsidRPr="00B84D2E">
        <w:rPr>
          <w:rFonts w:ascii="Arial" w:hAnsi="Arial" w:cs="Arial"/>
        </w:rPr>
        <w:t xml:space="preserve">7 Испытание на соответствие требованию </w:t>
      </w:r>
      <w:hyperlink w:anchor="п561" w:tooltip="5.6.1 Усилие, необходимое для вывода засова (засова-защелки) из запорной планки, прикладываемое к управляющему элементу устройства " w:history="1">
        <w:r w:rsidR="00057183" w:rsidRPr="00B84D2E">
          <w:rPr>
            <w:rStyle w:val="a7"/>
            <w:rFonts w:ascii="Arial" w:hAnsi="Arial" w:cs="Arial"/>
          </w:rPr>
          <w:t>5.6.1</w:t>
        </w:r>
      </w:hyperlink>
      <w:r w:rsidR="00057183" w:rsidRPr="00B84D2E">
        <w:rPr>
          <w:rFonts w:ascii="Arial" w:hAnsi="Arial" w:cs="Arial"/>
        </w:rPr>
        <w:t xml:space="preserve"> проводят на дверном блоке в закрытом положении. Усилие прикладывают последовательно в средней точке штанги и в точках на расстоянии </w:t>
      </w:r>
      <w:smartTag w:uri="urn:schemas-microsoft-com:office:smarttags" w:element="metricconverter">
        <w:smartTagPr>
          <w:attr w:name="ProductID" w:val="25 мм"/>
        </w:smartTagPr>
        <w:r w:rsidR="00057183" w:rsidRPr="00B84D2E">
          <w:rPr>
            <w:rFonts w:ascii="Arial" w:hAnsi="Arial" w:cs="Arial"/>
          </w:rPr>
          <w:t>25 мм</w:t>
        </w:r>
      </w:smartTag>
      <w:r w:rsidR="00057183" w:rsidRPr="00B84D2E">
        <w:rPr>
          <w:rFonts w:ascii="Arial" w:hAnsi="Arial" w:cs="Arial"/>
        </w:rPr>
        <w:t xml:space="preserve"> от концов штанги (см. рисунок В.5 </w:t>
      </w:r>
      <w:hyperlink w:anchor="_Приложение_В_(рекомендуемое)" w:tooltip="Приложение В" w:history="1">
        <w:r w:rsidR="00057183" w:rsidRPr="00B84D2E">
          <w:rPr>
            <w:rStyle w:val="a7"/>
            <w:rFonts w:ascii="Arial" w:hAnsi="Arial" w:cs="Arial"/>
          </w:rPr>
          <w:t xml:space="preserve">приложения </w:t>
        </w:r>
        <w:proofErr w:type="gramStart"/>
        <w:r w:rsidR="00057183" w:rsidRPr="00B84D2E">
          <w:rPr>
            <w:rStyle w:val="a7"/>
            <w:rFonts w:ascii="Arial" w:hAnsi="Arial" w:cs="Arial"/>
          </w:rPr>
          <w:t>В</w:t>
        </w:r>
        <w:proofErr w:type="gramEnd"/>
      </w:hyperlink>
      <w:r w:rsidR="00057183" w:rsidRPr="00B84D2E">
        <w:rPr>
          <w:rFonts w:ascii="Arial" w:hAnsi="Arial" w:cs="Arial"/>
        </w:rPr>
        <w:t>). Нагрузку при испытании следует прикладывать постепенно со средней скоростью 20 Н/</w:t>
      </w:r>
      <w:proofErr w:type="gramStart"/>
      <w:r w:rsidR="00057183" w:rsidRPr="00B84D2E">
        <w:rPr>
          <w:rFonts w:ascii="Arial" w:hAnsi="Arial" w:cs="Arial"/>
        </w:rPr>
        <w:t>с</w:t>
      </w:r>
      <w:proofErr w:type="gramEnd"/>
      <w:r w:rsidR="00057183" w:rsidRPr="00B84D2E">
        <w:rPr>
          <w:rFonts w:ascii="Arial" w:hAnsi="Arial" w:cs="Arial"/>
        </w:rPr>
        <w:t xml:space="preserve">, начиная </w:t>
      </w:r>
      <w:proofErr w:type="gramStart"/>
      <w:r w:rsidR="00057183" w:rsidRPr="00B84D2E">
        <w:rPr>
          <w:rFonts w:ascii="Arial" w:hAnsi="Arial" w:cs="Arial"/>
        </w:rPr>
        <w:t>с</w:t>
      </w:r>
      <w:proofErr w:type="gramEnd"/>
      <w:r w:rsidR="00057183" w:rsidRPr="00B84D2E">
        <w:rPr>
          <w:rFonts w:ascii="Arial" w:hAnsi="Arial" w:cs="Arial"/>
        </w:rPr>
        <w:t xml:space="preserve"> нагрузки 30 Н до требуемого значения. Испытание повторяют три раза.</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7.5.2</w:t>
      </w:r>
      <w:r w:rsidR="00057183" w:rsidRPr="00B84D2E">
        <w:rPr>
          <w:rFonts w:ascii="Arial" w:hAnsi="Arial" w:cs="Arial"/>
        </w:rPr>
        <w:t>.</w:t>
      </w:r>
      <w:r>
        <w:rPr>
          <w:rFonts w:ascii="Arial" w:hAnsi="Arial" w:cs="Arial"/>
        </w:rPr>
        <w:t>3.</w:t>
      </w:r>
      <w:r w:rsidR="00057183" w:rsidRPr="00B84D2E">
        <w:rPr>
          <w:rFonts w:ascii="Arial" w:hAnsi="Arial" w:cs="Arial"/>
        </w:rPr>
        <w:t xml:space="preserve">8 Испытания на соответствие требованиям </w:t>
      </w:r>
      <w:hyperlink w:anchor="п562" w:tooltip="5.6.2 Усилие, необходимое для вывода засова (засова-защелки) из запорной планки, прикладываемое к управляющему " w:history="1">
        <w:r w:rsidR="00057183" w:rsidRPr="00B84D2E">
          <w:rPr>
            <w:rStyle w:val="a7"/>
            <w:rFonts w:ascii="Arial" w:hAnsi="Arial" w:cs="Arial"/>
          </w:rPr>
          <w:t>5.6.2</w:t>
        </w:r>
      </w:hyperlink>
      <w:r w:rsidR="00057183" w:rsidRPr="00B84D2E">
        <w:rPr>
          <w:rFonts w:ascii="Arial" w:hAnsi="Arial" w:cs="Arial"/>
        </w:rPr>
        <w:t xml:space="preserve"> и </w:t>
      </w:r>
      <w:hyperlink w:anchor="п563" w:tooltip="5.6.3 Усилие, необходимое для вывода засова (засова-защелки) из запорной планки, прикладываемое к управляющему элементу " w:history="1">
        <w:r w:rsidR="00057183" w:rsidRPr="00B84D2E">
          <w:rPr>
            <w:rStyle w:val="a7"/>
            <w:rFonts w:ascii="Arial" w:hAnsi="Arial" w:cs="Arial"/>
          </w:rPr>
          <w:t>5.6.3</w:t>
        </w:r>
      </w:hyperlink>
      <w:r w:rsidR="00057183" w:rsidRPr="00B84D2E">
        <w:rPr>
          <w:rFonts w:ascii="Arial" w:hAnsi="Arial" w:cs="Arial"/>
        </w:rPr>
        <w:t xml:space="preserve"> проводят на дверном блоке в закрытом положении. Усилие прикладывают непосредственно к управляющему элементу три раза (см. рисунок В.6 </w:t>
      </w:r>
      <w:hyperlink w:anchor="_Приложение_В_(рекомендуемое)" w:tooltip="Приложение В" w:history="1">
        <w:r w:rsidR="00057183" w:rsidRPr="00B84D2E">
          <w:rPr>
            <w:rStyle w:val="a7"/>
            <w:rFonts w:ascii="Arial" w:hAnsi="Arial" w:cs="Arial"/>
          </w:rPr>
          <w:t xml:space="preserve">приложения </w:t>
        </w:r>
        <w:proofErr w:type="gramStart"/>
        <w:r w:rsidR="00057183" w:rsidRPr="00B84D2E">
          <w:rPr>
            <w:rStyle w:val="a7"/>
            <w:rFonts w:ascii="Arial" w:hAnsi="Arial" w:cs="Arial"/>
          </w:rPr>
          <w:t>В</w:t>
        </w:r>
        <w:proofErr w:type="gramEnd"/>
      </w:hyperlink>
      <w:r w:rsidR="00057183" w:rsidRPr="00B84D2E">
        <w:rPr>
          <w:rFonts w:ascii="Arial" w:hAnsi="Arial" w:cs="Arial"/>
        </w:rPr>
        <w:t>).</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w:t>
      </w:r>
      <w:r w:rsidR="00057183" w:rsidRPr="00B84D2E">
        <w:rPr>
          <w:rFonts w:ascii="Arial" w:hAnsi="Arial" w:cs="Arial"/>
        </w:rPr>
        <w:t>.</w:t>
      </w:r>
      <w:r>
        <w:rPr>
          <w:rFonts w:ascii="Arial" w:hAnsi="Arial" w:cs="Arial"/>
        </w:rPr>
        <w:t>2.</w:t>
      </w:r>
      <w:r w:rsidR="00057183" w:rsidRPr="00B84D2E">
        <w:rPr>
          <w:rFonts w:ascii="Arial" w:hAnsi="Arial" w:cs="Arial"/>
        </w:rPr>
        <w:t xml:space="preserve">3.9 Испытание на соответствие требованию </w:t>
      </w:r>
      <w:hyperlink w:anchor="п564" w:tooltip="5.6.4 Усилие, необходимое для вывода засова (засова-защелки) из запорной планки, прикладываемое к управляющему элементу устройства " w:history="1">
        <w:r w:rsidR="00057183" w:rsidRPr="00B84D2E">
          <w:rPr>
            <w:rStyle w:val="a7"/>
            <w:rFonts w:ascii="Arial" w:hAnsi="Arial" w:cs="Arial"/>
          </w:rPr>
          <w:t>5.6.4</w:t>
        </w:r>
      </w:hyperlink>
      <w:r w:rsidR="00057183" w:rsidRPr="00B84D2E">
        <w:rPr>
          <w:rFonts w:ascii="Arial" w:hAnsi="Arial" w:cs="Arial"/>
        </w:rPr>
        <w:t xml:space="preserve"> проводят на дверном блоке в закрытом положении, находящемся под давлением 1000 Н. Усилие прикладывают последовательно в средней точке штанги и в точках на расстоянии </w:t>
      </w:r>
      <w:smartTag w:uri="urn:schemas-microsoft-com:office:smarttags" w:element="metricconverter">
        <w:smartTagPr>
          <w:attr w:name="ProductID" w:val="25 мм"/>
        </w:smartTagPr>
        <w:r w:rsidR="00057183" w:rsidRPr="00B84D2E">
          <w:rPr>
            <w:rFonts w:ascii="Arial" w:hAnsi="Arial" w:cs="Arial"/>
          </w:rPr>
          <w:t>25 мм</w:t>
        </w:r>
      </w:smartTag>
      <w:r w:rsidR="00057183" w:rsidRPr="00B84D2E">
        <w:rPr>
          <w:rFonts w:ascii="Arial" w:hAnsi="Arial" w:cs="Arial"/>
        </w:rPr>
        <w:t xml:space="preserve"> от концов </w:t>
      </w:r>
      <w:r w:rsidR="00057183" w:rsidRPr="00B84D2E">
        <w:rPr>
          <w:rFonts w:ascii="Arial" w:hAnsi="Arial" w:cs="Arial"/>
        </w:rPr>
        <w:lastRenderedPageBreak/>
        <w:t xml:space="preserve">штанги (см. рисунок В.7 </w:t>
      </w:r>
      <w:hyperlink w:anchor="_Приложение_В_(рекомендуемое)" w:tooltip="Приложение В" w:history="1">
        <w:r w:rsidR="00057183" w:rsidRPr="00B84D2E">
          <w:rPr>
            <w:rStyle w:val="a7"/>
            <w:rFonts w:ascii="Arial" w:hAnsi="Arial" w:cs="Arial"/>
          </w:rPr>
          <w:t xml:space="preserve">приложения </w:t>
        </w:r>
        <w:proofErr w:type="gramStart"/>
        <w:r w:rsidR="00057183" w:rsidRPr="00B84D2E">
          <w:rPr>
            <w:rStyle w:val="a7"/>
            <w:rFonts w:ascii="Arial" w:hAnsi="Arial" w:cs="Arial"/>
          </w:rPr>
          <w:t>В</w:t>
        </w:r>
        <w:proofErr w:type="gramEnd"/>
      </w:hyperlink>
      <w:r w:rsidR="00057183" w:rsidRPr="00B84D2E">
        <w:rPr>
          <w:rFonts w:ascii="Arial" w:hAnsi="Arial" w:cs="Arial"/>
        </w:rPr>
        <w:t>). Испытание повторяют три раза.</w:t>
      </w:r>
    </w:p>
    <w:p w:rsidR="00057183" w:rsidRPr="00B84D2E" w:rsidRDefault="00B84D2E" w:rsidP="00057183">
      <w:pPr>
        <w:pStyle w:val="ConsPlusNormal"/>
        <w:spacing w:line="360" w:lineRule="auto"/>
        <w:ind w:left="-567" w:firstLine="425"/>
        <w:jc w:val="both"/>
        <w:rPr>
          <w:rFonts w:ascii="Arial" w:hAnsi="Arial" w:cs="Arial"/>
        </w:rPr>
      </w:pPr>
      <w:r>
        <w:rPr>
          <w:rFonts w:ascii="Arial" w:hAnsi="Arial" w:cs="Arial"/>
        </w:rPr>
        <w:t>7.5.2.3.10</w:t>
      </w:r>
      <w:proofErr w:type="gramStart"/>
      <w:r w:rsidR="00057183" w:rsidRPr="00B84D2E">
        <w:rPr>
          <w:rFonts w:ascii="Arial" w:hAnsi="Arial" w:cs="Arial"/>
        </w:rPr>
        <w:t xml:space="preserve"> П</w:t>
      </w:r>
      <w:proofErr w:type="gramEnd"/>
      <w:r w:rsidR="00057183" w:rsidRPr="00B84D2E">
        <w:rPr>
          <w:rFonts w:ascii="Arial" w:hAnsi="Arial" w:cs="Arial"/>
        </w:rPr>
        <w:t xml:space="preserve">ри испытании на соответствие требованию </w:t>
      </w:r>
      <w:hyperlink w:anchor="п565" w:tooltip="5.6.5 Усилие, необходимое для повторного закрывания двери эвакуационного (аварийного) выхода " w:history="1">
        <w:r w:rsidR="00057183" w:rsidRPr="00B84D2E">
          <w:rPr>
            <w:rStyle w:val="a7"/>
            <w:rFonts w:ascii="Arial" w:hAnsi="Arial" w:cs="Arial"/>
          </w:rPr>
          <w:t>5.6.5</w:t>
        </w:r>
      </w:hyperlink>
      <w:r w:rsidR="00057183" w:rsidRPr="00B84D2E">
        <w:rPr>
          <w:rFonts w:ascii="Arial" w:hAnsi="Arial" w:cs="Arial"/>
        </w:rPr>
        <w:t xml:space="preserve"> к дверному блоку, открытому на угол 5</w:t>
      </w:r>
      <w:r w:rsidR="00057183" w:rsidRPr="00B84D2E">
        <w:rPr>
          <w:rFonts w:ascii="Arial" w:hAnsi="Arial" w:cs="Arial"/>
          <w:vertAlign w:val="superscript"/>
        </w:rPr>
        <w:t>о</w:t>
      </w:r>
      <w:r w:rsidR="00057183" w:rsidRPr="00B84D2E">
        <w:rPr>
          <w:rFonts w:ascii="Arial" w:hAnsi="Arial" w:cs="Arial"/>
        </w:rPr>
        <w:t>, прикладывают силу 50 Н перпендикулярно к поверхности полотна дверного блока так, чтобы привести в закрытое положение дверной блок с устройством «</w:t>
      </w:r>
      <w:proofErr w:type="spellStart"/>
      <w:r w:rsidR="00057183" w:rsidRPr="00B84D2E">
        <w:rPr>
          <w:rFonts w:ascii="Arial" w:hAnsi="Arial" w:cs="Arial"/>
        </w:rPr>
        <w:t>Антипаника</w:t>
      </w:r>
      <w:proofErr w:type="spellEnd"/>
      <w:r w:rsidR="00057183" w:rsidRPr="00B84D2E">
        <w:rPr>
          <w:rFonts w:ascii="Arial" w:hAnsi="Arial" w:cs="Arial"/>
        </w:rPr>
        <w:t>».</w:t>
      </w:r>
    </w:p>
    <w:p w:rsidR="002D77E2" w:rsidRPr="00B84D2E" w:rsidRDefault="00057183" w:rsidP="002D77E2">
      <w:pPr>
        <w:pStyle w:val="ConsPlusNormal"/>
        <w:spacing w:line="360" w:lineRule="auto"/>
        <w:ind w:left="-567" w:firstLine="425"/>
        <w:jc w:val="both"/>
        <w:rPr>
          <w:rFonts w:ascii="Arial" w:hAnsi="Arial" w:cs="Arial"/>
          <w:sz w:val="20"/>
        </w:rPr>
      </w:pPr>
      <w:r w:rsidRPr="00B84D2E">
        <w:rPr>
          <w:rFonts w:ascii="Arial" w:hAnsi="Arial" w:cs="Arial"/>
          <w:spacing w:val="40"/>
          <w:sz w:val="20"/>
        </w:rPr>
        <w:t>Примечание</w:t>
      </w:r>
      <w:r w:rsidRPr="00B84D2E">
        <w:rPr>
          <w:rFonts w:ascii="Arial" w:hAnsi="Arial" w:cs="Arial"/>
          <w:sz w:val="20"/>
        </w:rPr>
        <w:t xml:space="preserve"> - Испытание проводят только для устройств «</w:t>
      </w:r>
      <w:proofErr w:type="spellStart"/>
      <w:r w:rsidRPr="00B84D2E">
        <w:rPr>
          <w:rFonts w:ascii="Arial" w:hAnsi="Arial" w:cs="Arial"/>
          <w:sz w:val="20"/>
        </w:rPr>
        <w:t>Антипаника</w:t>
      </w:r>
      <w:proofErr w:type="spellEnd"/>
      <w:r w:rsidRPr="00B84D2E">
        <w:rPr>
          <w:rFonts w:ascii="Arial" w:hAnsi="Arial" w:cs="Arial"/>
          <w:sz w:val="20"/>
        </w:rPr>
        <w:t>» с автоматическим повторно-запирающим устройством.</w:t>
      </w:r>
    </w:p>
    <w:p w:rsidR="001F4554" w:rsidRPr="00076B31" w:rsidRDefault="0063290D" w:rsidP="001F4554">
      <w:pPr>
        <w:pStyle w:val="ConsPlusNormal"/>
        <w:spacing w:line="360" w:lineRule="auto"/>
        <w:ind w:left="-567" w:firstLine="425"/>
        <w:jc w:val="both"/>
        <w:rPr>
          <w:rFonts w:ascii="Arial" w:hAnsi="Arial" w:cs="Arial"/>
          <w:bCs/>
        </w:rPr>
      </w:pPr>
      <w:r w:rsidRPr="00076B31">
        <w:rPr>
          <w:rFonts w:ascii="Arial" w:hAnsi="Arial" w:cs="Arial"/>
          <w:bCs/>
        </w:rPr>
        <w:t xml:space="preserve">7.5.2.4 </w:t>
      </w:r>
      <w:r w:rsidR="001F4554" w:rsidRPr="00076B31">
        <w:rPr>
          <w:rFonts w:ascii="Arial" w:hAnsi="Arial" w:cs="Arial"/>
          <w:bCs/>
        </w:rPr>
        <w:t>Оценка результатов испытаний</w:t>
      </w:r>
    </w:p>
    <w:p w:rsidR="001F4554" w:rsidRPr="001F4554" w:rsidRDefault="001F4554" w:rsidP="001F4554">
      <w:pPr>
        <w:pStyle w:val="ConsPlusNormal"/>
        <w:spacing w:line="360" w:lineRule="auto"/>
        <w:ind w:left="-567" w:firstLine="425"/>
        <w:jc w:val="both"/>
        <w:rPr>
          <w:rFonts w:ascii="Arial" w:hAnsi="Arial" w:cs="Arial"/>
          <w:b/>
          <w:bCs/>
        </w:rPr>
      </w:pPr>
      <w:r w:rsidRPr="001F4554">
        <w:rPr>
          <w:rFonts w:ascii="Arial" w:hAnsi="Arial" w:cs="Arial"/>
        </w:rPr>
        <w:t>Устройства «</w:t>
      </w:r>
      <w:proofErr w:type="spellStart"/>
      <w:r w:rsidRPr="001F4554">
        <w:rPr>
          <w:rFonts w:ascii="Arial" w:hAnsi="Arial" w:cs="Arial"/>
        </w:rPr>
        <w:t>Антипаника</w:t>
      </w:r>
      <w:proofErr w:type="spellEnd"/>
      <w:r w:rsidRPr="001F4554">
        <w:rPr>
          <w:rFonts w:ascii="Arial" w:hAnsi="Arial" w:cs="Arial"/>
        </w:rPr>
        <w:t>» после проведения испытаний должны сохранять работоспособность без видимых повреждений.</w:t>
      </w:r>
    </w:p>
    <w:p w:rsidR="002D77E2" w:rsidRDefault="001F4554" w:rsidP="002D77E2">
      <w:pPr>
        <w:pStyle w:val="ConsPlusNormal"/>
        <w:spacing w:line="360" w:lineRule="auto"/>
        <w:ind w:left="-567" w:firstLine="425"/>
        <w:jc w:val="both"/>
        <w:rPr>
          <w:rFonts w:ascii="Arial" w:hAnsi="Arial" w:cs="Arial"/>
        </w:rPr>
      </w:pPr>
      <w:r w:rsidRPr="001F4554">
        <w:rPr>
          <w:rFonts w:ascii="Arial" w:hAnsi="Arial" w:cs="Arial"/>
        </w:rPr>
        <w:t xml:space="preserve">Значения эксплуатационных показателей не должны превышать установленных в </w:t>
      </w:r>
      <w:hyperlink w:anchor="_5.6_Эксплуатационные_показатели" w:tooltip="5.6 Эксплуатационные показатели" w:history="1">
        <w:r w:rsidRPr="001F4554">
          <w:rPr>
            <w:rStyle w:val="a7"/>
            <w:rFonts w:ascii="Arial" w:hAnsi="Arial" w:cs="Arial"/>
          </w:rPr>
          <w:t>5.6</w:t>
        </w:r>
      </w:hyperlink>
    </w:p>
    <w:p w:rsidR="002D77E2" w:rsidRPr="00C362B5" w:rsidRDefault="00EF3B19" w:rsidP="00EF3B19">
      <w:pPr>
        <w:pStyle w:val="ConsPlusNormal"/>
        <w:spacing w:line="360" w:lineRule="auto"/>
        <w:ind w:left="-567" w:firstLine="425"/>
        <w:jc w:val="both"/>
        <w:rPr>
          <w:rFonts w:ascii="Arial" w:hAnsi="Arial" w:cs="Arial"/>
        </w:rPr>
      </w:pPr>
      <w:r w:rsidRPr="009B1D88">
        <w:rPr>
          <w:rFonts w:ascii="Arial" w:hAnsi="Arial" w:cs="Arial"/>
        </w:rPr>
        <w:t xml:space="preserve">7.5.3 </w:t>
      </w:r>
      <w:r w:rsidR="002D77E2" w:rsidRPr="009B1D88">
        <w:rPr>
          <w:rFonts w:ascii="Arial" w:hAnsi="Arial" w:cs="Arial"/>
        </w:rPr>
        <w:t xml:space="preserve"> Испытания замков, замочных устройств с </w:t>
      </w:r>
      <w:r w:rsidR="002D77E2" w:rsidRPr="00C362B5">
        <w:rPr>
          <w:rFonts w:ascii="Arial" w:hAnsi="Arial" w:cs="Arial"/>
        </w:rPr>
        <w:t xml:space="preserve">установлением класса </w:t>
      </w:r>
      <w:r w:rsidR="009B1D88" w:rsidRPr="00C362B5">
        <w:rPr>
          <w:rFonts w:ascii="Arial" w:hAnsi="Arial" w:cs="Arial"/>
        </w:rPr>
        <w:t xml:space="preserve">по ГОСТ 5089 </w:t>
      </w:r>
      <w:r w:rsidR="002D77E2" w:rsidRPr="00C362B5">
        <w:rPr>
          <w:rFonts w:ascii="Arial" w:hAnsi="Arial" w:cs="Arial"/>
        </w:rPr>
        <w:t>проводят в соответствии с ГОСТ 19091.</w:t>
      </w:r>
    </w:p>
    <w:p w:rsidR="00EF3B19" w:rsidRDefault="002D77E2" w:rsidP="00EF3B19">
      <w:pPr>
        <w:pStyle w:val="ConsPlusNormal"/>
        <w:spacing w:line="360" w:lineRule="auto"/>
        <w:ind w:left="-567" w:firstLine="425"/>
        <w:jc w:val="both"/>
        <w:rPr>
          <w:rFonts w:ascii="Arial" w:hAnsi="Arial" w:cs="Arial"/>
        </w:rPr>
      </w:pPr>
      <w:r w:rsidRPr="00C362B5">
        <w:rPr>
          <w:rFonts w:ascii="Arial" w:hAnsi="Arial" w:cs="Arial"/>
        </w:rPr>
        <w:t xml:space="preserve">7.5.4 </w:t>
      </w:r>
      <w:r w:rsidR="00EF3B19" w:rsidRPr="00C362B5">
        <w:rPr>
          <w:rFonts w:ascii="Arial" w:hAnsi="Arial" w:cs="Arial"/>
        </w:rPr>
        <w:t>Стойкость металлических элементов изделий к коррозии проверяют в</w:t>
      </w:r>
      <w:r w:rsidR="00EF3B19">
        <w:rPr>
          <w:rFonts w:ascii="Arial" w:hAnsi="Arial" w:cs="Arial"/>
        </w:rPr>
        <w:t xml:space="preserve"> соответствии с ГОСТ 9.308, ГОСТ 9.401.</w:t>
      </w:r>
    </w:p>
    <w:p w:rsidR="00FA2DB6" w:rsidRDefault="002D77E2" w:rsidP="00FA2DB6">
      <w:pPr>
        <w:pStyle w:val="ConsPlusNormal"/>
        <w:spacing w:line="360" w:lineRule="auto"/>
        <w:ind w:left="-567" w:firstLine="425"/>
        <w:jc w:val="both"/>
        <w:rPr>
          <w:rFonts w:ascii="Arial" w:hAnsi="Arial" w:cs="Arial"/>
          <w:bCs/>
          <w:szCs w:val="24"/>
        </w:rPr>
      </w:pPr>
      <w:r>
        <w:rPr>
          <w:rFonts w:ascii="Arial" w:hAnsi="Arial" w:cs="Arial"/>
          <w:bCs/>
          <w:szCs w:val="24"/>
        </w:rPr>
        <w:t>7.5.5</w:t>
      </w:r>
      <w:r w:rsidR="00EF3B19" w:rsidRPr="00EF3B19">
        <w:rPr>
          <w:rFonts w:ascii="Arial" w:hAnsi="Arial" w:cs="Arial"/>
          <w:bCs/>
          <w:szCs w:val="24"/>
        </w:rPr>
        <w:t xml:space="preserve"> </w:t>
      </w:r>
      <w:r w:rsidR="00EF3B19">
        <w:rPr>
          <w:rFonts w:ascii="Arial" w:hAnsi="Arial" w:cs="Arial"/>
          <w:bCs/>
          <w:szCs w:val="24"/>
        </w:rPr>
        <w:t>Адгезию (прочность сцепления лакокрасочных покрытий с поверхностью металла) определяют методом решетчатых надрезов по ГОСТ 15140 и ГОСТ 31149.</w:t>
      </w:r>
    </w:p>
    <w:p w:rsidR="00426284" w:rsidRDefault="002D77E2" w:rsidP="00426284">
      <w:pPr>
        <w:pStyle w:val="ConsPlusNormal"/>
        <w:spacing w:line="360" w:lineRule="auto"/>
        <w:ind w:left="-567" w:firstLine="425"/>
        <w:jc w:val="both"/>
        <w:rPr>
          <w:rFonts w:ascii="Arial" w:hAnsi="Arial" w:cs="Arial"/>
          <w:bCs/>
          <w:szCs w:val="24"/>
        </w:rPr>
      </w:pPr>
      <w:r>
        <w:rPr>
          <w:rFonts w:ascii="Arial" w:hAnsi="Arial" w:cs="Arial"/>
          <w:bCs/>
          <w:szCs w:val="24"/>
        </w:rPr>
        <w:t>7.5.6</w:t>
      </w:r>
      <w:r w:rsidR="00FA2DB6" w:rsidRPr="00FA2DB6">
        <w:rPr>
          <w:rFonts w:ascii="Arial" w:hAnsi="Arial" w:cs="Arial"/>
          <w:bCs/>
          <w:szCs w:val="24"/>
        </w:rPr>
        <w:t xml:space="preserve"> Толщину металлических и лакокрасочных покрытий на металлических поверхностях изделий измеряют на отдельных элементах с помощью </w:t>
      </w:r>
      <w:proofErr w:type="spellStart"/>
      <w:r w:rsidR="00FA2DB6" w:rsidRPr="00FA2DB6">
        <w:rPr>
          <w:rFonts w:ascii="Arial" w:hAnsi="Arial" w:cs="Arial"/>
          <w:bCs/>
          <w:szCs w:val="24"/>
        </w:rPr>
        <w:t>толщиномеров</w:t>
      </w:r>
      <w:proofErr w:type="spellEnd"/>
      <w:r w:rsidR="00FA2DB6" w:rsidRPr="00FA2DB6">
        <w:rPr>
          <w:rFonts w:ascii="Arial" w:hAnsi="Arial" w:cs="Arial"/>
          <w:bCs/>
          <w:szCs w:val="24"/>
        </w:rPr>
        <w:t xml:space="preserve"> с областью измерения, установленной в ГОСТ 9.302.</w:t>
      </w:r>
    </w:p>
    <w:p w:rsidR="004C4A5A" w:rsidRDefault="004C4A5A" w:rsidP="00426284">
      <w:pPr>
        <w:pStyle w:val="ConsPlusNormal"/>
        <w:spacing w:line="360" w:lineRule="auto"/>
        <w:ind w:left="-567" w:firstLine="425"/>
        <w:jc w:val="both"/>
        <w:rPr>
          <w:rFonts w:ascii="Arial" w:hAnsi="Arial" w:cs="Arial"/>
        </w:rPr>
      </w:pPr>
    </w:p>
    <w:p w:rsidR="00426284" w:rsidRDefault="00426284" w:rsidP="00426284">
      <w:pPr>
        <w:pStyle w:val="ConsPlusNormal"/>
        <w:spacing w:line="360" w:lineRule="auto"/>
        <w:ind w:left="-567" w:firstLine="425"/>
        <w:jc w:val="both"/>
        <w:rPr>
          <w:rFonts w:ascii="Arial" w:hAnsi="Arial" w:cs="Arial"/>
        </w:rPr>
      </w:pPr>
      <w:r>
        <w:rPr>
          <w:rFonts w:ascii="Arial" w:hAnsi="Arial" w:cs="Arial"/>
          <w:b/>
          <w:sz w:val="28"/>
          <w:szCs w:val="28"/>
        </w:rPr>
        <w:t>8  Упаковка, т</w:t>
      </w:r>
      <w:r w:rsidRPr="007B3DB9">
        <w:rPr>
          <w:rFonts w:ascii="Arial" w:hAnsi="Arial" w:cs="Arial"/>
          <w:b/>
          <w:sz w:val="28"/>
          <w:szCs w:val="28"/>
        </w:rPr>
        <w:t>ранспортирование и хранение</w:t>
      </w:r>
    </w:p>
    <w:p w:rsidR="00426284" w:rsidRDefault="00426284" w:rsidP="00426284">
      <w:pPr>
        <w:pStyle w:val="ConsPlusNormal"/>
        <w:spacing w:line="360" w:lineRule="auto"/>
        <w:ind w:left="-567" w:firstLine="425"/>
        <w:jc w:val="both"/>
        <w:rPr>
          <w:rFonts w:ascii="Arial" w:hAnsi="Arial" w:cs="Arial"/>
        </w:rPr>
      </w:pPr>
      <w:r>
        <w:rPr>
          <w:rFonts w:ascii="Arial" w:hAnsi="Arial" w:cs="Arial"/>
        </w:rPr>
        <w:t>8</w:t>
      </w:r>
      <w:r w:rsidRPr="007B3DB9">
        <w:rPr>
          <w:rFonts w:ascii="Arial" w:hAnsi="Arial" w:cs="Arial"/>
        </w:rPr>
        <w:t>.1 Упаковка изделий должна обеспечивать их сохранность при хранении, погрузочно-разгрузочных работах и транспортировании.</w:t>
      </w:r>
      <w:r>
        <w:rPr>
          <w:rFonts w:ascii="Arial" w:hAnsi="Arial" w:cs="Arial"/>
        </w:rPr>
        <w:t xml:space="preserve"> </w:t>
      </w:r>
    </w:p>
    <w:p w:rsidR="00426284" w:rsidRDefault="00426284" w:rsidP="00426284">
      <w:pPr>
        <w:pStyle w:val="ConsPlusNormal"/>
        <w:spacing w:line="360" w:lineRule="auto"/>
        <w:ind w:left="-567" w:firstLine="425"/>
        <w:jc w:val="both"/>
        <w:rPr>
          <w:rFonts w:ascii="Arial" w:hAnsi="Arial" w:cs="Arial"/>
        </w:rPr>
      </w:pPr>
      <w:r>
        <w:rPr>
          <w:rFonts w:ascii="Arial" w:hAnsi="Arial" w:cs="Arial"/>
        </w:rPr>
        <w:t>Требования к упаковке изделий  должны соответствовать ГОСТ 538.</w:t>
      </w:r>
    </w:p>
    <w:p w:rsidR="00604DDB" w:rsidRPr="00604DDB" w:rsidRDefault="00604DDB" w:rsidP="00604DDB">
      <w:pPr>
        <w:pStyle w:val="ConsPlusNormal"/>
        <w:spacing w:line="360" w:lineRule="auto"/>
        <w:ind w:left="-567" w:firstLine="425"/>
        <w:jc w:val="both"/>
        <w:rPr>
          <w:rFonts w:ascii="Arial" w:hAnsi="Arial" w:cs="Arial"/>
        </w:rPr>
      </w:pPr>
      <w:r w:rsidRPr="00604DDB">
        <w:rPr>
          <w:rFonts w:ascii="Arial" w:hAnsi="Arial" w:cs="Arial"/>
        </w:rPr>
        <w:t>Дополнительные требования к</w:t>
      </w:r>
      <w:r>
        <w:rPr>
          <w:rFonts w:ascii="Arial" w:hAnsi="Arial" w:cs="Arial"/>
        </w:rPr>
        <w:t xml:space="preserve"> упаковке рекомендуется устанавливать </w:t>
      </w:r>
      <w:r w:rsidRPr="00604DDB">
        <w:rPr>
          <w:rFonts w:ascii="Arial" w:hAnsi="Arial" w:cs="Arial"/>
        </w:rPr>
        <w:t xml:space="preserve"> в договоре на поставку.</w:t>
      </w:r>
    </w:p>
    <w:p w:rsidR="00604DDB" w:rsidRPr="00604DDB" w:rsidRDefault="00426284" w:rsidP="00604DDB">
      <w:pPr>
        <w:pStyle w:val="ConsPlusNormal"/>
        <w:spacing w:line="360" w:lineRule="auto"/>
        <w:ind w:left="-567" w:firstLine="425"/>
        <w:jc w:val="both"/>
        <w:rPr>
          <w:rFonts w:ascii="Arial" w:hAnsi="Arial" w:cs="Arial"/>
          <w:szCs w:val="24"/>
        </w:rPr>
      </w:pPr>
      <w:r>
        <w:rPr>
          <w:rFonts w:ascii="Arial" w:hAnsi="Arial" w:cs="Arial"/>
        </w:rPr>
        <w:t xml:space="preserve">8.2 </w:t>
      </w:r>
      <w:r w:rsidRPr="007B3DB9">
        <w:rPr>
          <w:rFonts w:ascii="Arial" w:hAnsi="Arial" w:cs="Arial"/>
        </w:rPr>
        <w:t xml:space="preserve">Изделия транспортируют всеми видами транспорта </w:t>
      </w:r>
      <w:r>
        <w:rPr>
          <w:rFonts w:ascii="Arial" w:hAnsi="Arial" w:cs="Arial"/>
        </w:rPr>
        <w:t xml:space="preserve">в крытых транспортных </w:t>
      </w:r>
      <w:r w:rsidRPr="00604DDB">
        <w:rPr>
          <w:rFonts w:ascii="Arial" w:hAnsi="Arial" w:cs="Arial"/>
          <w:szCs w:val="24"/>
        </w:rPr>
        <w:t>средствах в соответствии с правилами</w:t>
      </w:r>
      <w:r w:rsidRPr="00604DDB">
        <w:rPr>
          <w:rFonts w:ascii="Arial" w:hAnsi="Arial" w:cs="Arial"/>
          <w:color w:val="2D2D2D"/>
          <w:spacing w:val="2"/>
          <w:szCs w:val="24"/>
        </w:rPr>
        <w:t xml:space="preserve"> и условиями погрузки и крепления грузов, </w:t>
      </w:r>
      <w:r w:rsidRPr="00604DDB">
        <w:rPr>
          <w:rFonts w:ascii="Arial" w:hAnsi="Arial" w:cs="Arial"/>
          <w:szCs w:val="24"/>
        </w:rPr>
        <w:t xml:space="preserve"> действующими на данном виде транспорта. </w:t>
      </w:r>
    </w:p>
    <w:p w:rsidR="00604DDB" w:rsidRDefault="00604DDB" w:rsidP="00604DDB">
      <w:pPr>
        <w:pStyle w:val="ConsPlusNormal"/>
        <w:spacing w:line="360" w:lineRule="auto"/>
        <w:ind w:left="-567" w:firstLine="425"/>
        <w:jc w:val="both"/>
        <w:rPr>
          <w:rFonts w:ascii="Arial" w:hAnsi="Arial" w:cs="Arial"/>
          <w:color w:val="2D2D2D"/>
          <w:spacing w:val="2"/>
          <w:szCs w:val="24"/>
        </w:rPr>
      </w:pPr>
      <w:r>
        <w:rPr>
          <w:rFonts w:ascii="Arial" w:hAnsi="Arial" w:cs="Arial"/>
          <w:color w:val="2D2D2D"/>
          <w:spacing w:val="2"/>
          <w:szCs w:val="24"/>
        </w:rPr>
        <w:t>8.3</w:t>
      </w:r>
      <w:r w:rsidRPr="00604DDB">
        <w:rPr>
          <w:rFonts w:ascii="Arial" w:hAnsi="Arial" w:cs="Arial"/>
          <w:color w:val="2D2D2D"/>
          <w:spacing w:val="2"/>
          <w:szCs w:val="24"/>
        </w:rPr>
        <w:t xml:space="preserve"> Изделия транспортируют в универсальных контейнерах по  </w:t>
      </w:r>
      <w:hyperlink r:id="rId36" w:history="1">
        <w:r w:rsidRPr="00604DDB">
          <w:rPr>
            <w:rStyle w:val="a7"/>
            <w:rFonts w:ascii="Arial" w:hAnsi="Arial" w:cs="Arial"/>
            <w:color w:val="00466E"/>
            <w:spacing w:val="2"/>
            <w:szCs w:val="24"/>
          </w:rPr>
          <w:t>ГОСТ 20259</w:t>
        </w:r>
      </w:hyperlink>
      <w:r w:rsidRPr="00604DDB">
        <w:rPr>
          <w:rFonts w:ascii="Arial" w:hAnsi="Arial" w:cs="Arial"/>
          <w:color w:val="2D2D2D"/>
          <w:spacing w:val="2"/>
          <w:szCs w:val="24"/>
        </w:rPr>
        <w:t>,  а также в специализированных контейнерах, ящиках, упаковках, оговоренных в договоре на изготовление (поставку) изделий.</w:t>
      </w:r>
    </w:p>
    <w:p w:rsidR="00604DDB" w:rsidRPr="00604DDB" w:rsidRDefault="00604DDB" w:rsidP="00604DDB">
      <w:pPr>
        <w:pStyle w:val="ConsPlusNormal"/>
        <w:spacing w:line="360" w:lineRule="auto"/>
        <w:ind w:left="-567" w:firstLine="425"/>
        <w:jc w:val="both"/>
        <w:rPr>
          <w:rFonts w:ascii="Arial" w:hAnsi="Arial" w:cs="Arial"/>
          <w:szCs w:val="24"/>
        </w:rPr>
      </w:pPr>
      <w:r>
        <w:rPr>
          <w:rFonts w:ascii="Arial" w:hAnsi="Arial" w:cs="Arial"/>
        </w:rPr>
        <w:t>8.4 </w:t>
      </w:r>
      <w:r w:rsidR="002D77E2">
        <w:rPr>
          <w:rFonts w:ascii="Arial" w:hAnsi="Arial" w:cs="Arial"/>
        </w:rPr>
        <w:t xml:space="preserve"> </w:t>
      </w:r>
      <w:r w:rsidRPr="00604DDB">
        <w:rPr>
          <w:rFonts w:ascii="Arial" w:hAnsi="Arial" w:cs="Arial"/>
          <w:color w:val="2D2D2D"/>
          <w:spacing w:val="2"/>
          <w:szCs w:val="24"/>
        </w:rPr>
        <w:t>Условия хранения изделий - по группе 2 ГОСТ 15150.</w:t>
      </w:r>
    </w:p>
    <w:p w:rsidR="002D77E2" w:rsidRDefault="00604DDB" w:rsidP="002D77E2">
      <w:pPr>
        <w:pStyle w:val="ConsPlusNormal"/>
        <w:spacing w:line="360" w:lineRule="auto"/>
        <w:ind w:left="-567" w:firstLine="425"/>
        <w:jc w:val="both"/>
        <w:rPr>
          <w:rFonts w:ascii="Arial" w:hAnsi="Arial" w:cs="Arial"/>
        </w:rPr>
      </w:pPr>
      <w:r>
        <w:rPr>
          <w:rFonts w:ascii="Arial" w:hAnsi="Arial" w:cs="Arial"/>
        </w:rPr>
        <w:lastRenderedPageBreak/>
        <w:t>8.5</w:t>
      </w:r>
      <w:proofErr w:type="gramStart"/>
      <w:r w:rsidRPr="007B3DB9">
        <w:rPr>
          <w:rFonts w:ascii="Arial" w:hAnsi="Arial" w:cs="Arial"/>
        </w:rPr>
        <w:t> П</w:t>
      </w:r>
      <w:proofErr w:type="gramEnd"/>
      <w:r w:rsidRPr="007B3DB9">
        <w:rPr>
          <w:rFonts w:ascii="Arial" w:hAnsi="Arial" w:cs="Arial"/>
        </w:rPr>
        <w:t>ри хранении и транспортировании изделий должна быть обеспечена их защи</w:t>
      </w:r>
      <w:r>
        <w:rPr>
          <w:rFonts w:ascii="Arial" w:hAnsi="Arial" w:cs="Arial"/>
        </w:rPr>
        <w:t xml:space="preserve">та от механических повреждений, </w:t>
      </w:r>
      <w:r w:rsidRPr="007B3DB9">
        <w:rPr>
          <w:rFonts w:ascii="Arial" w:hAnsi="Arial" w:cs="Arial"/>
        </w:rPr>
        <w:t>в</w:t>
      </w:r>
      <w:r>
        <w:rPr>
          <w:rFonts w:ascii="Arial" w:hAnsi="Arial" w:cs="Arial"/>
        </w:rPr>
        <w:t xml:space="preserve">оздействия атмосферных осадков </w:t>
      </w:r>
      <w:r w:rsidRPr="0074229C">
        <w:rPr>
          <w:rFonts w:ascii="Arial" w:hAnsi="Arial" w:cs="Arial"/>
        </w:rPr>
        <w:t>и прямых солнечных лучей.</w:t>
      </w:r>
    </w:p>
    <w:p w:rsidR="002D77E2" w:rsidRDefault="002D77E2" w:rsidP="002D77E2">
      <w:pPr>
        <w:pStyle w:val="ConsPlusNormal"/>
        <w:spacing w:line="360" w:lineRule="auto"/>
        <w:ind w:left="-567" w:firstLine="425"/>
        <w:jc w:val="both"/>
        <w:rPr>
          <w:rFonts w:ascii="Arial" w:hAnsi="Arial" w:cs="Arial"/>
          <w:b/>
          <w:sz w:val="28"/>
          <w:szCs w:val="28"/>
        </w:rPr>
      </w:pPr>
      <w:r>
        <w:rPr>
          <w:rFonts w:ascii="Arial" w:hAnsi="Arial" w:cs="Arial"/>
          <w:b/>
          <w:sz w:val="28"/>
          <w:szCs w:val="28"/>
        </w:rPr>
        <w:t>9  Указания по монтажу и эксплуатации</w:t>
      </w:r>
    </w:p>
    <w:p w:rsidR="002D77E2" w:rsidRPr="002D77E2" w:rsidRDefault="002D77E2" w:rsidP="002D77E2">
      <w:pPr>
        <w:pStyle w:val="ConsPlusNormal"/>
        <w:spacing w:line="360" w:lineRule="auto"/>
        <w:ind w:left="-567" w:firstLine="425"/>
        <w:jc w:val="both"/>
        <w:rPr>
          <w:rFonts w:ascii="Arial" w:hAnsi="Arial" w:cs="Arial"/>
        </w:rPr>
      </w:pPr>
      <w:r w:rsidRPr="002D77E2">
        <w:rPr>
          <w:rFonts w:ascii="Arial" w:hAnsi="Arial" w:cs="Arial"/>
        </w:rPr>
        <w:t>9.1 Монтаж устройств «</w:t>
      </w:r>
      <w:proofErr w:type="spellStart"/>
      <w:r w:rsidRPr="002D77E2">
        <w:rPr>
          <w:rFonts w:ascii="Arial" w:hAnsi="Arial" w:cs="Arial"/>
        </w:rPr>
        <w:t>Антипаника</w:t>
      </w:r>
      <w:proofErr w:type="spellEnd"/>
      <w:r w:rsidRPr="002D77E2">
        <w:rPr>
          <w:rFonts w:ascii="Arial" w:hAnsi="Arial" w:cs="Arial"/>
        </w:rPr>
        <w:t>» следует проводить с учетом требований, предъявляемых к эвакуационным и аварийным выходам, в соответствии с инструкцией по монтажу, входящей в комплект поставки</w:t>
      </w:r>
    </w:p>
    <w:p w:rsidR="002D77E2" w:rsidRPr="002D77E2" w:rsidRDefault="002D77E2" w:rsidP="002D77E2">
      <w:pPr>
        <w:pStyle w:val="ConsPlusNormal"/>
        <w:spacing w:line="360" w:lineRule="auto"/>
        <w:ind w:left="-567" w:firstLine="425"/>
        <w:jc w:val="both"/>
        <w:rPr>
          <w:rFonts w:ascii="Arial" w:hAnsi="Arial" w:cs="Arial"/>
        </w:rPr>
      </w:pPr>
      <w:r w:rsidRPr="002D77E2">
        <w:rPr>
          <w:rFonts w:ascii="Arial" w:hAnsi="Arial" w:cs="Arial"/>
        </w:rPr>
        <w:t>Монтаж устройств «</w:t>
      </w:r>
      <w:proofErr w:type="spellStart"/>
      <w:r w:rsidRPr="002D77E2">
        <w:rPr>
          <w:rFonts w:ascii="Arial" w:hAnsi="Arial" w:cs="Arial"/>
        </w:rPr>
        <w:t>Антипаника</w:t>
      </w:r>
      <w:proofErr w:type="spellEnd"/>
      <w:r w:rsidRPr="002D77E2">
        <w:rPr>
          <w:rFonts w:ascii="Arial" w:hAnsi="Arial" w:cs="Arial"/>
        </w:rPr>
        <w:t>» следует проводить с применением специальных шаблонов.</w:t>
      </w:r>
    </w:p>
    <w:p w:rsidR="00156679" w:rsidRDefault="002D77E2" w:rsidP="002D77E2">
      <w:pPr>
        <w:pStyle w:val="ConsPlusNormal"/>
        <w:spacing w:line="360" w:lineRule="auto"/>
        <w:ind w:left="-567" w:firstLine="425"/>
        <w:jc w:val="both"/>
        <w:rPr>
          <w:rFonts w:ascii="Arial" w:hAnsi="Arial" w:cs="Arial"/>
        </w:rPr>
      </w:pPr>
      <w:r w:rsidRPr="002D77E2">
        <w:rPr>
          <w:rFonts w:ascii="Arial" w:hAnsi="Arial" w:cs="Arial"/>
        </w:rPr>
        <w:t xml:space="preserve">9.2 </w:t>
      </w:r>
      <w:r w:rsidR="00156679">
        <w:rPr>
          <w:rFonts w:ascii="Arial" w:hAnsi="Arial" w:cs="Arial"/>
        </w:rPr>
        <w:t xml:space="preserve"> Условия эксплуатации должны исходить из следующих факторов:</w:t>
      </w:r>
    </w:p>
    <w:p w:rsidR="002D77E2" w:rsidRPr="002D77E2" w:rsidRDefault="00156679" w:rsidP="002D77E2">
      <w:pPr>
        <w:pStyle w:val="ConsPlusNormal"/>
        <w:spacing w:line="360" w:lineRule="auto"/>
        <w:ind w:left="-567" w:firstLine="425"/>
        <w:jc w:val="both"/>
        <w:rPr>
          <w:rFonts w:ascii="Arial" w:hAnsi="Arial" w:cs="Arial"/>
        </w:rPr>
      </w:pPr>
      <w:r>
        <w:rPr>
          <w:rFonts w:ascii="Arial" w:hAnsi="Arial" w:cs="Arial"/>
        </w:rPr>
        <w:t>-  д</w:t>
      </w:r>
      <w:r w:rsidR="002D77E2" w:rsidRPr="002D77E2">
        <w:rPr>
          <w:rFonts w:ascii="Arial" w:hAnsi="Arial" w:cs="Arial"/>
        </w:rPr>
        <w:t>вери эвакуационных выходов должны всегда открываться по ходу эвакуации и быть снабжены замочными устройствами «</w:t>
      </w:r>
      <w:proofErr w:type="spellStart"/>
      <w:r w:rsidR="002D77E2" w:rsidRPr="002D77E2">
        <w:rPr>
          <w:rFonts w:ascii="Arial" w:hAnsi="Arial" w:cs="Arial"/>
        </w:rPr>
        <w:t>Антипаника</w:t>
      </w:r>
      <w:proofErr w:type="spellEnd"/>
      <w:r w:rsidR="002D77E2" w:rsidRPr="002D77E2">
        <w:rPr>
          <w:rFonts w:ascii="Arial" w:hAnsi="Arial" w:cs="Arial"/>
        </w:rPr>
        <w:t>», открывающимися без ключа и других механизмов путем нажатия на штангу, расположенную по ширине полотна дверного блока, или на штангу-рейку.</w:t>
      </w:r>
    </w:p>
    <w:p w:rsidR="002D77E2" w:rsidRPr="002D77E2" w:rsidRDefault="002D77E2" w:rsidP="002D77E2">
      <w:pPr>
        <w:pStyle w:val="ConsPlusNormal"/>
        <w:spacing w:line="360" w:lineRule="auto"/>
        <w:ind w:left="-567" w:firstLine="425"/>
        <w:jc w:val="both"/>
        <w:rPr>
          <w:rFonts w:ascii="Arial" w:hAnsi="Arial" w:cs="Arial"/>
        </w:rPr>
      </w:pPr>
      <w:r w:rsidRPr="002D77E2">
        <w:rPr>
          <w:rFonts w:ascii="Arial" w:hAnsi="Arial" w:cs="Arial"/>
        </w:rPr>
        <w:t>Входные двери в здания, помещения, снабженные устройством «</w:t>
      </w:r>
      <w:proofErr w:type="spellStart"/>
      <w:r w:rsidRPr="002D77E2">
        <w:rPr>
          <w:rFonts w:ascii="Arial" w:hAnsi="Arial" w:cs="Arial"/>
        </w:rPr>
        <w:t>Антипаника</w:t>
      </w:r>
      <w:proofErr w:type="spellEnd"/>
      <w:r w:rsidRPr="002D77E2">
        <w:rPr>
          <w:rFonts w:ascii="Arial" w:hAnsi="Arial" w:cs="Arial"/>
        </w:rPr>
        <w:t>», также могут ра</w:t>
      </w:r>
      <w:r w:rsidR="00156679">
        <w:rPr>
          <w:rFonts w:ascii="Arial" w:hAnsi="Arial" w:cs="Arial"/>
        </w:rPr>
        <w:t>ссматриваться как эвакуационные;</w:t>
      </w:r>
    </w:p>
    <w:p w:rsidR="00CE059A" w:rsidRDefault="00156679" w:rsidP="009B1D88">
      <w:pPr>
        <w:pStyle w:val="ConsPlusNormal"/>
        <w:spacing w:line="360" w:lineRule="auto"/>
        <w:ind w:left="-567" w:firstLine="425"/>
        <w:jc w:val="both"/>
        <w:rPr>
          <w:rFonts w:ascii="Arial" w:hAnsi="Arial" w:cs="Arial"/>
        </w:rPr>
      </w:pPr>
      <w:r>
        <w:rPr>
          <w:rFonts w:ascii="Arial" w:hAnsi="Arial" w:cs="Arial"/>
        </w:rPr>
        <w:t>-  д</w:t>
      </w:r>
      <w:r w:rsidR="002D77E2" w:rsidRPr="002D77E2">
        <w:rPr>
          <w:rFonts w:ascii="Arial" w:hAnsi="Arial" w:cs="Arial"/>
        </w:rPr>
        <w:t>вери аварийных выходов должны открываться по ходу движения из здания и должны быть заперты на механические, электромеханические, электронные и другие замочные изделия. Отпирание таких дверей должно быть обеспечено так, чтобы изнутри дверь могла быть разблокирована руками за два неповторяющихся действия без применения ключей или прочих вспомогательных средств. Электрически заблокированные дверные блоки должны открываться нажатием кнопки экстренного отпирания, находящейся в непосредственной близости от дверного блока на видном месте, и механически путем нажатия на ручку или пластину замочного устройства «</w:t>
      </w:r>
      <w:proofErr w:type="spellStart"/>
      <w:r w:rsidR="002D77E2" w:rsidRPr="002D77E2">
        <w:rPr>
          <w:rFonts w:ascii="Arial" w:hAnsi="Arial" w:cs="Arial"/>
        </w:rPr>
        <w:t>Антипаника</w:t>
      </w:r>
      <w:proofErr w:type="spellEnd"/>
      <w:r w:rsidR="002D77E2" w:rsidRPr="002D77E2">
        <w:rPr>
          <w:rFonts w:ascii="Arial" w:hAnsi="Arial" w:cs="Arial"/>
        </w:rPr>
        <w:t>».</w:t>
      </w:r>
    </w:p>
    <w:p w:rsidR="002B20B5" w:rsidRPr="002B20B5" w:rsidRDefault="00156679" w:rsidP="002B20B5">
      <w:pPr>
        <w:pStyle w:val="ConsPlusNormal"/>
        <w:spacing w:line="360" w:lineRule="auto"/>
        <w:ind w:left="-567" w:firstLine="425"/>
        <w:jc w:val="both"/>
        <w:rPr>
          <w:rFonts w:ascii="Arial" w:hAnsi="Arial" w:cs="Arial"/>
        </w:rPr>
      </w:pPr>
      <w:r>
        <w:rPr>
          <w:rFonts w:ascii="Arial" w:hAnsi="Arial" w:cs="Arial"/>
        </w:rPr>
        <w:t>-  п</w:t>
      </w:r>
      <w:r w:rsidR="002B20B5" w:rsidRPr="00555429">
        <w:rPr>
          <w:rFonts w:ascii="Arial" w:hAnsi="Arial" w:cs="Arial"/>
        </w:rPr>
        <w:t>ри комплектации дверных блоков  электрическими механизмами, приборами и устройствами  безопасность их  эксплуатации и обслуживания должна быть обеспечена путем соблюдения требований Н</w:t>
      </w:r>
      <w:r w:rsidR="00DB085C">
        <w:rPr>
          <w:rFonts w:ascii="Arial" w:hAnsi="Arial" w:cs="Arial"/>
        </w:rPr>
        <w:t>Д к конструкции оборудования</w:t>
      </w:r>
      <w:r w:rsidR="00DB085C">
        <w:rPr>
          <w:rStyle w:val="aa"/>
          <w:rFonts w:ascii="Arial" w:hAnsi="Arial" w:cs="Arial"/>
        </w:rPr>
        <w:footnoteReference w:id="5"/>
      </w:r>
      <w:r w:rsidR="00555429">
        <w:rPr>
          <w:rFonts w:ascii="Arial" w:hAnsi="Arial" w:cs="Arial"/>
        </w:rPr>
        <w:t>,</w:t>
      </w:r>
      <w:r w:rsidR="00DB085C">
        <w:rPr>
          <w:rStyle w:val="aa"/>
          <w:rFonts w:ascii="Arial" w:hAnsi="Arial" w:cs="Arial"/>
        </w:rPr>
        <w:footnoteReference w:id="6"/>
      </w:r>
      <w:r w:rsidR="002B20B5" w:rsidRPr="00555429">
        <w:rPr>
          <w:rFonts w:ascii="Arial" w:hAnsi="Arial" w:cs="Arial"/>
        </w:rPr>
        <w:t>,</w:t>
      </w:r>
      <w:r w:rsidR="00DB085C">
        <w:rPr>
          <w:rStyle w:val="aa"/>
          <w:rFonts w:ascii="Arial" w:hAnsi="Arial" w:cs="Arial"/>
        </w:rPr>
        <w:footnoteReference w:id="7"/>
      </w:r>
      <w:r w:rsidR="002B20B5" w:rsidRPr="00555429">
        <w:rPr>
          <w:rFonts w:ascii="Arial" w:hAnsi="Arial" w:cs="Arial"/>
        </w:rPr>
        <w:t xml:space="preserve"> действующих на территории государства – участника Соглашения, принявшего настоящий стандарт.</w:t>
      </w:r>
    </w:p>
    <w:p w:rsidR="002D77E2" w:rsidRDefault="00156679" w:rsidP="002D77E2">
      <w:pPr>
        <w:pStyle w:val="ConsPlusNormal"/>
        <w:spacing w:line="360" w:lineRule="auto"/>
        <w:ind w:left="-567" w:firstLine="425"/>
        <w:jc w:val="both"/>
        <w:rPr>
          <w:rFonts w:ascii="Arial" w:hAnsi="Arial" w:cs="Arial"/>
        </w:rPr>
      </w:pPr>
      <w:r>
        <w:rPr>
          <w:rFonts w:ascii="Arial" w:hAnsi="Arial" w:cs="Arial"/>
        </w:rPr>
        <w:lastRenderedPageBreak/>
        <w:t>9.3</w:t>
      </w:r>
      <w:r w:rsidR="002D77E2" w:rsidRPr="002D77E2">
        <w:rPr>
          <w:rFonts w:ascii="Arial" w:hAnsi="Arial" w:cs="Arial"/>
        </w:rPr>
        <w:t xml:space="preserve"> Смазку и регулировку устройств «</w:t>
      </w:r>
      <w:proofErr w:type="spellStart"/>
      <w:r w:rsidR="002D77E2" w:rsidRPr="002D77E2">
        <w:rPr>
          <w:rFonts w:ascii="Arial" w:hAnsi="Arial" w:cs="Arial"/>
        </w:rPr>
        <w:t>Антипаника</w:t>
      </w:r>
      <w:proofErr w:type="spellEnd"/>
      <w:r w:rsidR="002D77E2" w:rsidRPr="002D77E2">
        <w:rPr>
          <w:rFonts w:ascii="Arial" w:hAnsi="Arial" w:cs="Arial"/>
        </w:rPr>
        <w:t>» в процессе эксплуатации (если необходимо) проводят в соответствии с инструкцией по эксплуатации, входящей в комплект поставки.</w:t>
      </w:r>
    </w:p>
    <w:p w:rsidR="00883688" w:rsidRDefault="00156679" w:rsidP="00883688">
      <w:pPr>
        <w:pStyle w:val="ConsPlusNormal"/>
        <w:spacing w:line="360" w:lineRule="auto"/>
        <w:ind w:left="-567" w:firstLine="425"/>
        <w:jc w:val="both"/>
        <w:rPr>
          <w:rFonts w:ascii="Arial" w:hAnsi="Arial" w:cs="Arial"/>
        </w:rPr>
      </w:pPr>
      <w:r>
        <w:rPr>
          <w:rFonts w:ascii="Arial" w:hAnsi="Arial" w:cs="Arial"/>
        </w:rPr>
        <w:t>9.4</w:t>
      </w:r>
      <w:r w:rsidR="00883688" w:rsidRPr="002D77E2">
        <w:rPr>
          <w:rFonts w:ascii="Arial" w:hAnsi="Arial" w:cs="Arial"/>
        </w:rPr>
        <w:t xml:space="preserve"> Эксплуатирующие организации должны обеспечивать обследование качества работы устройств «</w:t>
      </w:r>
      <w:proofErr w:type="spellStart"/>
      <w:r w:rsidR="00883688" w:rsidRPr="002D77E2">
        <w:rPr>
          <w:rFonts w:ascii="Arial" w:hAnsi="Arial" w:cs="Arial"/>
        </w:rPr>
        <w:t>Антипаника</w:t>
      </w:r>
      <w:proofErr w:type="spellEnd"/>
      <w:r w:rsidR="00883688" w:rsidRPr="002D77E2">
        <w:rPr>
          <w:rFonts w:ascii="Arial" w:hAnsi="Arial" w:cs="Arial"/>
        </w:rPr>
        <w:t>» и их сервисное обслуживание специалистами,</w:t>
      </w:r>
    </w:p>
    <w:p w:rsidR="00F94D30" w:rsidRDefault="00883688" w:rsidP="00F94D30">
      <w:pPr>
        <w:pStyle w:val="ConsPlusNormal"/>
        <w:spacing w:line="360" w:lineRule="auto"/>
        <w:ind w:left="-567"/>
        <w:jc w:val="both"/>
        <w:rPr>
          <w:rFonts w:ascii="Arial" w:hAnsi="Arial" w:cs="Arial"/>
        </w:rPr>
      </w:pPr>
      <w:proofErr w:type="gramStart"/>
      <w:r w:rsidRPr="002D77E2">
        <w:rPr>
          <w:rFonts w:ascii="Arial" w:hAnsi="Arial" w:cs="Arial"/>
        </w:rPr>
        <w:t xml:space="preserve">прошедшими </w:t>
      </w:r>
      <w:r>
        <w:rPr>
          <w:rFonts w:ascii="Arial" w:hAnsi="Arial" w:cs="Arial"/>
        </w:rPr>
        <w:t xml:space="preserve"> </w:t>
      </w:r>
      <w:r w:rsidRPr="002D77E2">
        <w:rPr>
          <w:rFonts w:ascii="Arial" w:hAnsi="Arial" w:cs="Arial"/>
        </w:rPr>
        <w:t>соответствующую подготовку, либо по договору со специализированными организациями.</w:t>
      </w:r>
      <w:proofErr w:type="gramEnd"/>
    </w:p>
    <w:p w:rsidR="00156679" w:rsidRDefault="00F94D30" w:rsidP="00F94D30">
      <w:pPr>
        <w:pStyle w:val="ConsPlusNormal"/>
        <w:spacing w:line="360" w:lineRule="auto"/>
        <w:ind w:left="-567"/>
        <w:jc w:val="both"/>
        <w:rPr>
          <w:rFonts w:ascii="Arial" w:hAnsi="Arial" w:cs="Arial"/>
        </w:rPr>
      </w:pPr>
      <w:r>
        <w:rPr>
          <w:rFonts w:ascii="Arial" w:hAnsi="Arial" w:cs="Arial"/>
        </w:rPr>
        <w:t xml:space="preserve">      </w:t>
      </w:r>
    </w:p>
    <w:p w:rsidR="00F94D30" w:rsidRDefault="00156679" w:rsidP="00F94D30">
      <w:pPr>
        <w:pStyle w:val="ConsPlusNormal"/>
        <w:spacing w:line="360" w:lineRule="auto"/>
        <w:ind w:left="-567"/>
        <w:jc w:val="both"/>
        <w:rPr>
          <w:rFonts w:ascii="Arial" w:hAnsi="Arial" w:cs="Arial"/>
          <w:b/>
          <w:sz w:val="28"/>
          <w:szCs w:val="28"/>
        </w:rPr>
      </w:pPr>
      <w:r>
        <w:rPr>
          <w:rFonts w:ascii="Arial" w:hAnsi="Arial" w:cs="Arial"/>
        </w:rPr>
        <w:t xml:space="preserve">      </w:t>
      </w:r>
      <w:r w:rsidR="00F94D30">
        <w:rPr>
          <w:rFonts w:ascii="Arial" w:hAnsi="Arial" w:cs="Arial"/>
          <w:b/>
          <w:sz w:val="28"/>
          <w:szCs w:val="28"/>
        </w:rPr>
        <w:t xml:space="preserve">10 </w:t>
      </w:r>
      <w:r w:rsidR="00F94D30" w:rsidRPr="007B3DB9">
        <w:rPr>
          <w:rFonts w:ascii="Arial" w:hAnsi="Arial" w:cs="Arial"/>
          <w:b/>
          <w:sz w:val="28"/>
          <w:szCs w:val="28"/>
        </w:rPr>
        <w:t>Гарантии изготовителя</w:t>
      </w:r>
    </w:p>
    <w:p w:rsidR="005853B4" w:rsidRDefault="00F94D30" w:rsidP="005853B4">
      <w:pPr>
        <w:pStyle w:val="ConsPlusNormal"/>
        <w:spacing w:line="360" w:lineRule="auto"/>
        <w:ind w:left="-567"/>
        <w:jc w:val="both"/>
        <w:rPr>
          <w:rFonts w:ascii="Arial" w:hAnsi="Arial" w:cs="Arial"/>
        </w:rPr>
      </w:pPr>
      <w:r>
        <w:rPr>
          <w:rFonts w:ascii="Arial" w:hAnsi="Arial" w:cs="Arial"/>
          <w:b/>
          <w:sz w:val="28"/>
          <w:szCs w:val="28"/>
        </w:rPr>
        <w:t xml:space="preserve">   </w:t>
      </w:r>
      <w:r w:rsidR="00156679">
        <w:rPr>
          <w:rFonts w:ascii="Arial" w:hAnsi="Arial" w:cs="Arial"/>
          <w:b/>
          <w:sz w:val="28"/>
          <w:szCs w:val="28"/>
        </w:rPr>
        <w:t xml:space="preserve"> </w:t>
      </w:r>
      <w:r>
        <w:rPr>
          <w:rFonts w:ascii="Arial" w:hAnsi="Arial" w:cs="Arial"/>
          <w:b/>
          <w:sz w:val="28"/>
          <w:szCs w:val="28"/>
        </w:rPr>
        <w:t xml:space="preserve">  </w:t>
      </w:r>
      <w:r w:rsidRPr="00F94D30">
        <w:rPr>
          <w:rFonts w:ascii="Arial" w:hAnsi="Arial" w:cs="Arial"/>
          <w:szCs w:val="24"/>
        </w:rPr>
        <w:t>10</w:t>
      </w:r>
      <w:r>
        <w:rPr>
          <w:rFonts w:ascii="Arial" w:hAnsi="Arial" w:cs="Arial"/>
          <w:szCs w:val="24"/>
        </w:rPr>
        <w:t>.1 </w:t>
      </w:r>
      <w:r w:rsidRPr="00F94D30">
        <w:rPr>
          <w:rFonts w:ascii="Arial" w:hAnsi="Arial" w:cs="Arial"/>
          <w:szCs w:val="24"/>
        </w:rPr>
        <w:t>Изготовитель гарантирует соответствие изделий требованиям нормативной документации при условии соблюдения потребителем правил хранения, монтажа и эксплуатации, области применения изделий, а также при наличии единой маркировки товарного знака предприятия-изготовителя на всех деталях устройств</w:t>
      </w:r>
      <w:r w:rsidR="00985E09">
        <w:rPr>
          <w:rFonts w:ascii="Arial" w:hAnsi="Arial" w:cs="Arial"/>
          <w:szCs w:val="24"/>
        </w:rPr>
        <w:t>а</w:t>
      </w:r>
      <w:r w:rsidRPr="00F94D30">
        <w:rPr>
          <w:rFonts w:ascii="Arial" w:hAnsi="Arial" w:cs="Arial"/>
          <w:szCs w:val="24"/>
        </w:rPr>
        <w:t xml:space="preserve"> «</w:t>
      </w:r>
      <w:proofErr w:type="spellStart"/>
      <w:r w:rsidRPr="00F94D30">
        <w:rPr>
          <w:rFonts w:ascii="Arial" w:hAnsi="Arial" w:cs="Arial"/>
          <w:szCs w:val="24"/>
        </w:rPr>
        <w:t>Антипаника</w:t>
      </w:r>
      <w:proofErr w:type="spellEnd"/>
      <w:r w:rsidRPr="00F94D30">
        <w:rPr>
          <w:rFonts w:ascii="Arial" w:hAnsi="Arial" w:cs="Arial"/>
          <w:szCs w:val="24"/>
        </w:rPr>
        <w:t xml:space="preserve">», поставляемых на рынок как </w:t>
      </w:r>
      <w:r w:rsidR="00985E09">
        <w:rPr>
          <w:rFonts w:ascii="Arial" w:hAnsi="Arial" w:cs="Arial"/>
          <w:szCs w:val="24"/>
        </w:rPr>
        <w:t xml:space="preserve"> единое </w:t>
      </w:r>
      <w:r w:rsidRPr="00F94D30">
        <w:rPr>
          <w:rFonts w:ascii="Arial" w:hAnsi="Arial" w:cs="Arial"/>
          <w:szCs w:val="24"/>
        </w:rPr>
        <w:t xml:space="preserve"> изделие или как набор отдельных деталей.</w:t>
      </w:r>
    </w:p>
    <w:p w:rsidR="005853B4" w:rsidRDefault="005853B4" w:rsidP="005853B4">
      <w:pPr>
        <w:pStyle w:val="ConsPlusNormal"/>
        <w:spacing w:line="360" w:lineRule="auto"/>
        <w:ind w:left="-567"/>
        <w:jc w:val="both"/>
        <w:rPr>
          <w:rFonts w:ascii="Arial" w:hAnsi="Arial" w:cs="Arial"/>
        </w:rPr>
      </w:pPr>
      <w:r>
        <w:rPr>
          <w:rFonts w:ascii="Arial" w:hAnsi="Arial" w:cs="Arial"/>
        </w:rPr>
        <w:t xml:space="preserve">       10</w:t>
      </w:r>
      <w:r w:rsidR="00F94D30" w:rsidRPr="007B3DB9">
        <w:rPr>
          <w:rFonts w:ascii="Arial" w:hAnsi="Arial" w:cs="Arial"/>
        </w:rPr>
        <w:t>.2</w:t>
      </w:r>
      <w:r w:rsidR="00F94D30">
        <w:rPr>
          <w:rFonts w:ascii="Arial" w:hAnsi="Arial" w:cs="Arial"/>
        </w:rPr>
        <w:t xml:space="preserve"> </w:t>
      </w:r>
      <w:r w:rsidR="00F94D30" w:rsidRPr="007B3DB9">
        <w:rPr>
          <w:rFonts w:ascii="Arial" w:hAnsi="Arial" w:cs="Arial"/>
        </w:rPr>
        <w:t>Гарантийный срок эксплуатации рекомендуется устанавливать с учетом условий и интенсивности эксплуатации.</w:t>
      </w:r>
      <w:r w:rsidR="00985E09">
        <w:rPr>
          <w:rFonts w:ascii="Arial" w:hAnsi="Arial" w:cs="Arial"/>
        </w:rPr>
        <w:t xml:space="preserve"> </w:t>
      </w:r>
      <w:r w:rsidR="00F94D30" w:rsidRPr="00172235">
        <w:rPr>
          <w:rFonts w:ascii="Arial" w:hAnsi="Arial" w:cs="Arial"/>
        </w:rPr>
        <w:t>Гарантийны</w:t>
      </w:r>
      <w:r w:rsidR="00985E09">
        <w:rPr>
          <w:rFonts w:ascii="Arial" w:hAnsi="Arial" w:cs="Arial"/>
        </w:rPr>
        <w:t>й срок эксплуатации устройств «</w:t>
      </w:r>
      <w:proofErr w:type="spellStart"/>
      <w:r w:rsidR="00985E09">
        <w:rPr>
          <w:rFonts w:ascii="Arial" w:hAnsi="Arial" w:cs="Arial"/>
        </w:rPr>
        <w:t>Антипаника</w:t>
      </w:r>
      <w:proofErr w:type="spellEnd"/>
      <w:r w:rsidR="00985E09">
        <w:rPr>
          <w:rFonts w:ascii="Arial" w:hAnsi="Arial" w:cs="Arial"/>
        </w:rPr>
        <w:t xml:space="preserve">» -  не менее 24 месяцев </w:t>
      </w:r>
      <w:r w:rsidR="00F94D30" w:rsidRPr="00172235">
        <w:rPr>
          <w:rFonts w:ascii="Arial" w:hAnsi="Arial" w:cs="Arial"/>
        </w:rPr>
        <w:t xml:space="preserve"> со дня установки на объекте.</w:t>
      </w:r>
    </w:p>
    <w:p w:rsidR="005853B4" w:rsidRDefault="005853B4" w:rsidP="005853B4">
      <w:pPr>
        <w:pStyle w:val="ConsPlusNormal"/>
        <w:spacing w:line="360" w:lineRule="auto"/>
        <w:ind w:left="-567"/>
        <w:jc w:val="both"/>
        <w:rPr>
          <w:rFonts w:ascii="Arial" w:hAnsi="Arial" w:cs="Arial"/>
        </w:rPr>
      </w:pPr>
      <w:r>
        <w:rPr>
          <w:rFonts w:ascii="Arial" w:hAnsi="Arial" w:cs="Arial"/>
        </w:rPr>
        <w:t xml:space="preserve">       10.3</w:t>
      </w:r>
      <w:r w:rsidR="00F94D30" w:rsidRPr="00172235">
        <w:rPr>
          <w:rFonts w:ascii="Arial" w:hAnsi="Arial" w:cs="Arial"/>
        </w:rPr>
        <w:t xml:space="preserve"> Гар</w:t>
      </w:r>
      <w:r w:rsidR="00F94D30">
        <w:rPr>
          <w:rFonts w:ascii="Arial" w:hAnsi="Arial" w:cs="Arial"/>
        </w:rPr>
        <w:t>антийный срок хранения изделий -</w:t>
      </w:r>
      <w:r w:rsidR="00F94D30" w:rsidRPr="00172235">
        <w:rPr>
          <w:rFonts w:ascii="Arial" w:hAnsi="Arial" w:cs="Arial"/>
        </w:rPr>
        <w:t xml:space="preserve"> не менее одного года со дня отгрузки изделия изготовителем.</w:t>
      </w:r>
    </w:p>
    <w:p w:rsidR="00F94D30" w:rsidRPr="002D77E2" w:rsidRDefault="005853B4" w:rsidP="005853B4">
      <w:pPr>
        <w:pStyle w:val="ConsPlusNormal"/>
        <w:spacing w:line="360" w:lineRule="auto"/>
        <w:ind w:left="-567"/>
        <w:jc w:val="both"/>
        <w:rPr>
          <w:rFonts w:ascii="Arial" w:hAnsi="Arial" w:cs="Arial"/>
        </w:rPr>
      </w:pPr>
      <w:r>
        <w:rPr>
          <w:rFonts w:ascii="Arial" w:hAnsi="Arial" w:cs="Arial"/>
        </w:rPr>
        <w:t xml:space="preserve">       10.4</w:t>
      </w:r>
      <w:proofErr w:type="gramStart"/>
      <w:r w:rsidR="00F94D30">
        <w:rPr>
          <w:rFonts w:ascii="Arial" w:hAnsi="Arial" w:cs="Arial"/>
        </w:rPr>
        <w:t xml:space="preserve"> </w:t>
      </w:r>
      <w:r w:rsidR="00F94D30" w:rsidRPr="007B3DB9">
        <w:rPr>
          <w:rFonts w:ascii="Arial" w:hAnsi="Arial" w:cs="Arial"/>
        </w:rPr>
        <w:t>П</w:t>
      </w:r>
      <w:proofErr w:type="gramEnd"/>
      <w:r w:rsidR="00F94D30" w:rsidRPr="007B3DB9">
        <w:rPr>
          <w:rFonts w:ascii="Arial" w:hAnsi="Arial" w:cs="Arial"/>
        </w:rPr>
        <w:t>ри необходимости потребитель может заключать договора с эксплуатирующей организацией</w:t>
      </w:r>
      <w:r w:rsidR="00F94D30">
        <w:rPr>
          <w:rFonts w:ascii="Arial" w:hAnsi="Arial" w:cs="Arial"/>
        </w:rPr>
        <w:t xml:space="preserve"> </w:t>
      </w:r>
      <w:r w:rsidR="00F94D30" w:rsidRPr="007B3DB9">
        <w:rPr>
          <w:rFonts w:ascii="Arial" w:hAnsi="Arial" w:cs="Arial"/>
        </w:rPr>
        <w:t xml:space="preserve">либо с изготовителем на </w:t>
      </w:r>
      <w:r w:rsidR="00F94D30">
        <w:rPr>
          <w:rFonts w:ascii="Arial" w:hAnsi="Arial" w:cs="Arial"/>
        </w:rPr>
        <w:t>проведение обслуживания изделий</w:t>
      </w:r>
    </w:p>
    <w:p w:rsidR="00222A79" w:rsidRDefault="00222A79" w:rsidP="004B36F9">
      <w:pPr>
        <w:pStyle w:val="1"/>
        <w:keepNext w:val="0"/>
        <w:spacing w:before="120" w:after="120" w:line="276" w:lineRule="auto"/>
        <w:jc w:val="right"/>
        <w:rPr>
          <w:rFonts w:ascii="Arial" w:eastAsia="Times New Roman" w:hAnsi="Arial" w:cs="Arial"/>
          <w:color w:val="auto"/>
          <w:sz w:val="24"/>
          <w:szCs w:val="24"/>
        </w:rPr>
      </w:pPr>
      <w:bookmarkStart w:id="27" w:name="_Toc392148749"/>
    </w:p>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Default="00156679" w:rsidP="00156679"/>
    <w:p w:rsidR="00156679" w:rsidRPr="00156679" w:rsidRDefault="00156679" w:rsidP="00156679"/>
    <w:p w:rsidR="004B36F9" w:rsidRPr="004B36F9" w:rsidRDefault="004B36F9" w:rsidP="004B36F9">
      <w:pPr>
        <w:pStyle w:val="1"/>
        <w:keepNext w:val="0"/>
        <w:spacing w:before="120" w:after="120" w:line="276" w:lineRule="auto"/>
        <w:jc w:val="right"/>
        <w:rPr>
          <w:rFonts w:ascii="Arial" w:eastAsia="Times New Roman" w:hAnsi="Arial" w:cs="Arial"/>
          <w:b w:val="0"/>
          <w:color w:val="auto"/>
          <w:sz w:val="24"/>
          <w:szCs w:val="24"/>
        </w:rPr>
      </w:pPr>
      <w:r w:rsidRPr="004B36F9">
        <w:rPr>
          <w:rFonts w:ascii="Arial" w:eastAsia="Times New Roman" w:hAnsi="Arial" w:cs="Arial"/>
          <w:color w:val="auto"/>
          <w:sz w:val="24"/>
          <w:szCs w:val="24"/>
        </w:rPr>
        <w:lastRenderedPageBreak/>
        <w:t>Приложение</w:t>
      </w:r>
      <w:proofErr w:type="gramStart"/>
      <w:r w:rsidRPr="004B36F9">
        <w:rPr>
          <w:rFonts w:ascii="Arial" w:eastAsia="Times New Roman" w:hAnsi="Arial" w:cs="Arial"/>
          <w:color w:val="auto"/>
          <w:sz w:val="24"/>
          <w:szCs w:val="24"/>
        </w:rPr>
        <w:t xml:space="preserve"> А</w:t>
      </w:r>
      <w:proofErr w:type="gramEnd"/>
      <w:r w:rsidRPr="004B36F9">
        <w:rPr>
          <w:rFonts w:ascii="Arial" w:eastAsia="Times New Roman" w:hAnsi="Arial" w:cs="Arial"/>
          <w:b w:val="0"/>
          <w:color w:val="auto"/>
          <w:sz w:val="24"/>
          <w:szCs w:val="24"/>
        </w:rPr>
        <w:br/>
        <w:t>(рекомендуемое)</w:t>
      </w:r>
      <w:bookmarkEnd w:id="27"/>
    </w:p>
    <w:p w:rsidR="004B36F9" w:rsidRDefault="004B36F9" w:rsidP="004B36F9">
      <w:pPr>
        <w:pStyle w:val="1"/>
        <w:keepNext w:val="0"/>
        <w:spacing w:before="120" w:after="120" w:line="276" w:lineRule="auto"/>
        <w:jc w:val="center"/>
        <w:rPr>
          <w:rFonts w:ascii="Arial" w:eastAsia="Times New Roman" w:hAnsi="Arial" w:cs="Arial"/>
          <w:b w:val="0"/>
          <w:color w:val="auto"/>
          <w:sz w:val="24"/>
          <w:szCs w:val="24"/>
        </w:rPr>
      </w:pPr>
      <w:bookmarkStart w:id="28" w:name="_Toc392148750"/>
      <w:r w:rsidRPr="004B36F9">
        <w:rPr>
          <w:rFonts w:ascii="Arial" w:eastAsia="Times New Roman" w:hAnsi="Arial" w:cs="Arial"/>
          <w:b w:val="0"/>
          <w:color w:val="auto"/>
          <w:sz w:val="24"/>
          <w:szCs w:val="24"/>
        </w:rPr>
        <w:t>Примеры устройств «</w:t>
      </w:r>
      <w:proofErr w:type="spellStart"/>
      <w:r w:rsidRPr="004B36F9">
        <w:rPr>
          <w:rFonts w:ascii="Arial" w:eastAsia="Times New Roman" w:hAnsi="Arial" w:cs="Arial"/>
          <w:b w:val="0"/>
          <w:color w:val="auto"/>
          <w:sz w:val="24"/>
          <w:szCs w:val="24"/>
        </w:rPr>
        <w:t>Антипаника</w:t>
      </w:r>
      <w:proofErr w:type="spellEnd"/>
      <w:r w:rsidRPr="004B36F9">
        <w:rPr>
          <w:rFonts w:ascii="Arial" w:eastAsia="Times New Roman" w:hAnsi="Arial" w:cs="Arial"/>
          <w:b w:val="0"/>
          <w:color w:val="auto"/>
          <w:sz w:val="24"/>
          <w:szCs w:val="24"/>
        </w:rPr>
        <w:t xml:space="preserve">» для дверей эвакуационных </w:t>
      </w:r>
    </w:p>
    <w:p w:rsidR="004B36F9" w:rsidRPr="004B36F9" w:rsidRDefault="004B36F9" w:rsidP="004B36F9">
      <w:pPr>
        <w:pStyle w:val="1"/>
        <w:keepNext w:val="0"/>
        <w:spacing w:before="120" w:after="120" w:line="276" w:lineRule="auto"/>
        <w:jc w:val="center"/>
        <w:rPr>
          <w:rFonts w:ascii="Arial" w:eastAsia="Times New Roman" w:hAnsi="Arial" w:cs="Arial"/>
          <w:b w:val="0"/>
          <w:color w:val="auto"/>
          <w:sz w:val="24"/>
        </w:rPr>
      </w:pPr>
      <w:r w:rsidRPr="004B36F9">
        <w:rPr>
          <w:rFonts w:ascii="Arial" w:eastAsia="Times New Roman" w:hAnsi="Arial" w:cs="Arial"/>
          <w:b w:val="0"/>
          <w:color w:val="auto"/>
          <w:sz w:val="24"/>
          <w:szCs w:val="24"/>
        </w:rPr>
        <w:t>и аварийных выходов</w:t>
      </w:r>
      <w:bookmarkEnd w:id="28"/>
    </w:p>
    <w:p w:rsidR="004B36F9" w:rsidRDefault="004B36F9" w:rsidP="002D77E2">
      <w:pPr>
        <w:pStyle w:val="ConsPlusNormal"/>
        <w:spacing w:line="360" w:lineRule="auto"/>
        <w:ind w:left="-567" w:firstLine="425"/>
        <w:jc w:val="both"/>
        <w:rPr>
          <w:rFonts w:ascii="Arial" w:hAnsi="Arial" w:cs="Arial"/>
          <w:b/>
          <w:sz w:val="28"/>
          <w:szCs w:val="28"/>
        </w:rPr>
      </w:pPr>
      <w:r w:rsidRPr="004B36F9">
        <w:rPr>
          <w:rFonts w:ascii="Arial" w:hAnsi="Arial" w:cs="Arial"/>
          <w:b/>
          <w:noProof/>
          <w:sz w:val="28"/>
          <w:szCs w:val="28"/>
        </w:rPr>
        <w:drawing>
          <wp:inline distT="0" distB="0" distL="0" distR="0">
            <wp:extent cx="5286375" cy="4438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srcRect/>
                    <a:stretch>
                      <a:fillRect/>
                    </a:stretch>
                  </pic:blipFill>
                  <pic:spPr bwMode="auto">
                    <a:xfrm>
                      <a:off x="0" y="0"/>
                      <a:ext cx="5286375" cy="4438650"/>
                    </a:xfrm>
                    <a:prstGeom prst="rect">
                      <a:avLst/>
                    </a:prstGeom>
                    <a:noFill/>
                    <a:ln w="9525">
                      <a:noFill/>
                      <a:miter lim="800000"/>
                      <a:headEnd/>
                      <a:tailEnd/>
                    </a:ln>
                  </pic:spPr>
                </pic:pic>
              </a:graphicData>
            </a:graphic>
          </wp:inline>
        </w:drawing>
      </w:r>
    </w:p>
    <w:p w:rsidR="004B36F9" w:rsidRPr="004B36F9" w:rsidRDefault="004B36F9" w:rsidP="004B36F9">
      <w:pPr>
        <w:shd w:val="clear" w:color="auto" w:fill="FFFFFF"/>
        <w:spacing w:before="120" w:after="120" w:line="360" w:lineRule="auto"/>
        <w:jc w:val="center"/>
        <w:rPr>
          <w:sz w:val="22"/>
          <w:szCs w:val="22"/>
        </w:rPr>
      </w:pPr>
      <w:r w:rsidRPr="004B36F9">
        <w:rPr>
          <w:sz w:val="22"/>
          <w:szCs w:val="22"/>
        </w:rPr>
        <w:t>Рисунок А.1 - Примеры устройства «</w:t>
      </w:r>
      <w:proofErr w:type="spellStart"/>
      <w:r w:rsidRPr="004B36F9">
        <w:rPr>
          <w:sz w:val="22"/>
          <w:szCs w:val="22"/>
        </w:rPr>
        <w:t>Антипаника</w:t>
      </w:r>
      <w:proofErr w:type="spellEnd"/>
      <w:r w:rsidRPr="004B36F9">
        <w:rPr>
          <w:sz w:val="22"/>
          <w:szCs w:val="22"/>
        </w:rPr>
        <w:t>»</w:t>
      </w:r>
      <w:r>
        <w:rPr>
          <w:sz w:val="22"/>
          <w:szCs w:val="22"/>
        </w:rPr>
        <w:t xml:space="preserve">, </w:t>
      </w:r>
      <w:r w:rsidRPr="004B36F9">
        <w:rPr>
          <w:sz w:val="22"/>
          <w:szCs w:val="22"/>
        </w:rPr>
        <w:t>управляемого штангой</w:t>
      </w:r>
      <w:r>
        <w:rPr>
          <w:sz w:val="22"/>
          <w:szCs w:val="22"/>
        </w:rPr>
        <w:t xml:space="preserve">, </w:t>
      </w:r>
      <w:r w:rsidRPr="004B36F9">
        <w:rPr>
          <w:sz w:val="22"/>
          <w:szCs w:val="22"/>
        </w:rPr>
        <w:t xml:space="preserve"> для дверей эвакуационных выходов</w:t>
      </w:r>
    </w:p>
    <w:p w:rsidR="004B36F9" w:rsidRDefault="004B36F9" w:rsidP="002D77E2">
      <w:pPr>
        <w:pStyle w:val="ConsPlusNormal"/>
        <w:spacing w:line="360" w:lineRule="auto"/>
        <w:ind w:left="-567" w:firstLine="425"/>
        <w:jc w:val="both"/>
        <w:rPr>
          <w:rFonts w:ascii="Arial" w:hAnsi="Arial" w:cs="Arial"/>
          <w:b/>
          <w:sz w:val="28"/>
          <w:szCs w:val="28"/>
        </w:rPr>
      </w:pPr>
      <w:r w:rsidRPr="004B36F9">
        <w:rPr>
          <w:rFonts w:ascii="Arial" w:hAnsi="Arial" w:cs="Arial"/>
          <w:b/>
          <w:noProof/>
          <w:sz w:val="28"/>
          <w:szCs w:val="28"/>
        </w:rPr>
        <w:drawing>
          <wp:inline distT="0" distB="0" distL="0" distR="0">
            <wp:extent cx="3267075" cy="20193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3267075" cy="2019300"/>
                    </a:xfrm>
                    <a:prstGeom prst="rect">
                      <a:avLst/>
                    </a:prstGeom>
                    <a:noFill/>
                    <a:ln w="9525">
                      <a:noFill/>
                      <a:miter lim="800000"/>
                      <a:headEnd/>
                      <a:tailEnd/>
                    </a:ln>
                  </pic:spPr>
                </pic:pic>
              </a:graphicData>
            </a:graphic>
          </wp:inline>
        </w:drawing>
      </w:r>
    </w:p>
    <w:p w:rsidR="004B36F9" w:rsidRDefault="004B36F9" w:rsidP="004B36F9">
      <w:pPr>
        <w:shd w:val="clear" w:color="auto" w:fill="FFFFFF"/>
        <w:spacing w:before="120" w:after="120" w:line="360" w:lineRule="auto"/>
        <w:jc w:val="center"/>
        <w:rPr>
          <w:sz w:val="22"/>
          <w:szCs w:val="22"/>
        </w:rPr>
      </w:pPr>
      <w:r w:rsidRPr="004B36F9">
        <w:rPr>
          <w:sz w:val="22"/>
          <w:szCs w:val="22"/>
        </w:rPr>
        <w:t>Рисунок А.2 - Пример устройства «</w:t>
      </w:r>
      <w:proofErr w:type="spellStart"/>
      <w:r w:rsidRPr="004B36F9">
        <w:rPr>
          <w:sz w:val="22"/>
          <w:szCs w:val="22"/>
        </w:rPr>
        <w:t>Антипаника</w:t>
      </w:r>
      <w:proofErr w:type="spellEnd"/>
      <w:r w:rsidRPr="004B36F9">
        <w:rPr>
          <w:sz w:val="22"/>
          <w:szCs w:val="22"/>
        </w:rPr>
        <w:t>» для дверей эвакуационных выходов, управляемого штангой-рейкой</w:t>
      </w:r>
    </w:p>
    <w:p w:rsidR="004B36F9" w:rsidRDefault="004B36F9" w:rsidP="004B36F9">
      <w:pPr>
        <w:shd w:val="clear" w:color="auto" w:fill="FFFFFF"/>
        <w:spacing w:before="120" w:after="120" w:line="360" w:lineRule="auto"/>
        <w:jc w:val="center"/>
        <w:rPr>
          <w:sz w:val="22"/>
          <w:szCs w:val="22"/>
        </w:rPr>
      </w:pPr>
    </w:p>
    <w:p w:rsidR="004B36F9" w:rsidRDefault="004B36F9" w:rsidP="004B36F9">
      <w:pPr>
        <w:shd w:val="clear" w:color="auto" w:fill="FFFFFF"/>
        <w:spacing w:before="120" w:after="120" w:line="360" w:lineRule="auto"/>
        <w:jc w:val="center"/>
        <w:rPr>
          <w:sz w:val="22"/>
          <w:szCs w:val="22"/>
        </w:rPr>
      </w:pPr>
      <w:r w:rsidRPr="004B36F9">
        <w:rPr>
          <w:noProof/>
          <w:sz w:val="22"/>
          <w:szCs w:val="22"/>
        </w:rPr>
        <w:lastRenderedPageBreak/>
        <w:drawing>
          <wp:inline distT="0" distB="0" distL="0" distR="0">
            <wp:extent cx="4876800" cy="55626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srcRect/>
                    <a:stretch>
                      <a:fillRect/>
                    </a:stretch>
                  </pic:blipFill>
                  <pic:spPr bwMode="auto">
                    <a:xfrm>
                      <a:off x="0" y="0"/>
                      <a:ext cx="4876800" cy="5562600"/>
                    </a:xfrm>
                    <a:prstGeom prst="rect">
                      <a:avLst/>
                    </a:prstGeom>
                    <a:noFill/>
                    <a:ln w="9525">
                      <a:noFill/>
                      <a:miter lim="800000"/>
                      <a:headEnd/>
                      <a:tailEnd/>
                    </a:ln>
                  </pic:spPr>
                </pic:pic>
              </a:graphicData>
            </a:graphic>
          </wp:inline>
        </w:drawing>
      </w:r>
    </w:p>
    <w:p w:rsidR="004B36F9" w:rsidRPr="004B36F9" w:rsidRDefault="004B36F9" w:rsidP="004B36F9">
      <w:pPr>
        <w:shd w:val="clear" w:color="auto" w:fill="FFFFFF"/>
        <w:spacing w:before="120" w:after="120" w:line="360" w:lineRule="auto"/>
        <w:jc w:val="center"/>
        <w:rPr>
          <w:sz w:val="22"/>
          <w:szCs w:val="22"/>
        </w:rPr>
      </w:pPr>
      <w:r w:rsidRPr="004B36F9">
        <w:rPr>
          <w:sz w:val="22"/>
          <w:szCs w:val="22"/>
        </w:rPr>
        <w:t>Рисунок А.3 - Пример устройства «</w:t>
      </w:r>
      <w:proofErr w:type="spellStart"/>
      <w:r w:rsidRPr="004B36F9">
        <w:rPr>
          <w:sz w:val="22"/>
          <w:szCs w:val="22"/>
        </w:rPr>
        <w:t>Антипаника</w:t>
      </w:r>
      <w:proofErr w:type="spellEnd"/>
      <w:r w:rsidRPr="004B36F9">
        <w:rPr>
          <w:sz w:val="22"/>
          <w:szCs w:val="22"/>
        </w:rPr>
        <w:t>», управляемого штангой, с запиранием</w:t>
      </w:r>
      <w:r w:rsidRPr="004B36F9">
        <w:rPr>
          <w:sz w:val="22"/>
          <w:szCs w:val="22"/>
        </w:rPr>
        <w:br/>
        <w:t>дверей эвакуационных выходов в трех точках</w:t>
      </w:r>
    </w:p>
    <w:p w:rsidR="004B36F9" w:rsidRPr="004B36F9" w:rsidRDefault="004B36F9" w:rsidP="004B36F9">
      <w:pPr>
        <w:shd w:val="clear" w:color="auto" w:fill="FFFFFF"/>
        <w:spacing w:before="120" w:after="120" w:line="360" w:lineRule="auto"/>
        <w:jc w:val="center"/>
        <w:rPr>
          <w:sz w:val="22"/>
          <w:szCs w:val="22"/>
        </w:rPr>
      </w:pPr>
    </w:p>
    <w:p w:rsidR="004B36F9" w:rsidRDefault="004B36F9" w:rsidP="002D77E2">
      <w:pPr>
        <w:pStyle w:val="ConsPlusNormal"/>
        <w:spacing w:line="360" w:lineRule="auto"/>
        <w:ind w:left="-567" w:firstLine="425"/>
        <w:jc w:val="both"/>
        <w:rPr>
          <w:rFonts w:ascii="Arial" w:hAnsi="Arial" w:cs="Arial"/>
          <w:b/>
          <w:sz w:val="28"/>
          <w:szCs w:val="28"/>
        </w:rPr>
      </w:pPr>
      <w:r w:rsidRPr="004B36F9">
        <w:rPr>
          <w:rFonts w:ascii="Arial" w:hAnsi="Arial" w:cs="Arial"/>
          <w:b/>
          <w:noProof/>
          <w:sz w:val="28"/>
          <w:szCs w:val="28"/>
        </w:rPr>
        <w:lastRenderedPageBreak/>
        <w:drawing>
          <wp:inline distT="0" distB="0" distL="0" distR="0">
            <wp:extent cx="4305300" cy="4810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srcRect/>
                    <a:stretch>
                      <a:fillRect/>
                    </a:stretch>
                  </pic:blipFill>
                  <pic:spPr bwMode="auto">
                    <a:xfrm>
                      <a:off x="0" y="0"/>
                      <a:ext cx="4305300" cy="4810125"/>
                    </a:xfrm>
                    <a:prstGeom prst="rect">
                      <a:avLst/>
                    </a:prstGeom>
                    <a:noFill/>
                    <a:ln w="9525">
                      <a:noFill/>
                      <a:miter lim="800000"/>
                      <a:headEnd/>
                      <a:tailEnd/>
                    </a:ln>
                  </pic:spPr>
                </pic:pic>
              </a:graphicData>
            </a:graphic>
          </wp:inline>
        </w:drawing>
      </w:r>
    </w:p>
    <w:p w:rsidR="004B36F9" w:rsidRPr="004B36F9" w:rsidRDefault="004B36F9" w:rsidP="004B36F9">
      <w:pPr>
        <w:shd w:val="clear" w:color="auto" w:fill="FFFFFF"/>
        <w:spacing w:before="120" w:after="120" w:line="360" w:lineRule="auto"/>
        <w:jc w:val="center"/>
        <w:rPr>
          <w:sz w:val="22"/>
          <w:szCs w:val="22"/>
        </w:rPr>
      </w:pPr>
      <w:r w:rsidRPr="004B36F9">
        <w:rPr>
          <w:sz w:val="22"/>
          <w:szCs w:val="22"/>
        </w:rPr>
        <w:t xml:space="preserve">Рисунок А.4 - Пример замка электромеханического </w:t>
      </w:r>
      <w:proofErr w:type="spellStart"/>
      <w:r>
        <w:rPr>
          <w:sz w:val="22"/>
          <w:szCs w:val="22"/>
        </w:rPr>
        <w:t>бес</w:t>
      </w:r>
      <w:r w:rsidRPr="004B36F9">
        <w:rPr>
          <w:sz w:val="22"/>
          <w:szCs w:val="22"/>
        </w:rPr>
        <w:t>ключевого</w:t>
      </w:r>
      <w:proofErr w:type="spellEnd"/>
      <w:r w:rsidRPr="004B36F9">
        <w:rPr>
          <w:sz w:val="22"/>
          <w:szCs w:val="22"/>
        </w:rPr>
        <w:t xml:space="preserve"> устройства</w:t>
      </w:r>
      <w:r>
        <w:rPr>
          <w:sz w:val="22"/>
          <w:szCs w:val="22"/>
        </w:rPr>
        <w:t xml:space="preserve"> </w:t>
      </w:r>
      <w:r w:rsidRPr="004B36F9">
        <w:rPr>
          <w:sz w:val="22"/>
          <w:szCs w:val="22"/>
        </w:rPr>
        <w:t>«</w:t>
      </w:r>
      <w:proofErr w:type="spellStart"/>
      <w:r w:rsidRPr="004B36F9">
        <w:rPr>
          <w:sz w:val="22"/>
          <w:szCs w:val="22"/>
        </w:rPr>
        <w:t>Антипаника</w:t>
      </w:r>
      <w:proofErr w:type="spellEnd"/>
      <w:r w:rsidRPr="004B36F9">
        <w:rPr>
          <w:sz w:val="22"/>
          <w:szCs w:val="22"/>
        </w:rPr>
        <w:t>»</w:t>
      </w:r>
      <w:r>
        <w:rPr>
          <w:sz w:val="22"/>
          <w:szCs w:val="22"/>
        </w:rPr>
        <w:t xml:space="preserve">  </w:t>
      </w:r>
      <w:r w:rsidRPr="004B36F9">
        <w:rPr>
          <w:sz w:val="22"/>
          <w:szCs w:val="22"/>
        </w:rPr>
        <w:t>для дверей эвакуационных выходов</w:t>
      </w:r>
    </w:p>
    <w:p w:rsidR="004B36F9" w:rsidRDefault="004B36F9" w:rsidP="004B36F9">
      <w:pPr>
        <w:pStyle w:val="ConsPlusNormal"/>
        <w:spacing w:line="360" w:lineRule="auto"/>
        <w:ind w:left="-567" w:firstLine="425"/>
        <w:rPr>
          <w:rFonts w:ascii="Arial" w:hAnsi="Arial" w:cs="Arial"/>
          <w:b/>
          <w:sz w:val="22"/>
          <w:szCs w:val="22"/>
        </w:rPr>
      </w:pPr>
      <w:r w:rsidRPr="004B36F9">
        <w:rPr>
          <w:rFonts w:ascii="Arial" w:hAnsi="Arial" w:cs="Arial"/>
          <w:b/>
          <w:noProof/>
          <w:sz w:val="22"/>
          <w:szCs w:val="22"/>
        </w:rPr>
        <w:lastRenderedPageBreak/>
        <w:drawing>
          <wp:inline distT="0" distB="0" distL="0" distR="0">
            <wp:extent cx="3971925" cy="52578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srcRect/>
                    <a:stretch>
                      <a:fillRect/>
                    </a:stretch>
                  </pic:blipFill>
                  <pic:spPr bwMode="auto">
                    <a:xfrm>
                      <a:off x="0" y="0"/>
                      <a:ext cx="3971925" cy="5257800"/>
                    </a:xfrm>
                    <a:prstGeom prst="rect">
                      <a:avLst/>
                    </a:prstGeom>
                    <a:noFill/>
                    <a:ln w="9525">
                      <a:noFill/>
                      <a:miter lim="800000"/>
                      <a:headEnd/>
                      <a:tailEnd/>
                    </a:ln>
                  </pic:spPr>
                </pic:pic>
              </a:graphicData>
            </a:graphic>
          </wp:inline>
        </w:drawing>
      </w:r>
    </w:p>
    <w:p w:rsidR="004B36F9" w:rsidRDefault="004B36F9" w:rsidP="004B36F9">
      <w:pPr>
        <w:shd w:val="clear" w:color="auto" w:fill="FFFFFF"/>
        <w:spacing w:before="120" w:after="120" w:line="360" w:lineRule="auto"/>
        <w:rPr>
          <w:sz w:val="22"/>
          <w:szCs w:val="22"/>
        </w:rPr>
      </w:pPr>
      <w:r w:rsidRPr="004B36F9">
        <w:rPr>
          <w:sz w:val="22"/>
          <w:szCs w:val="22"/>
        </w:rPr>
        <w:t xml:space="preserve">Рисунок А.5 - Пример замка электромеханического </w:t>
      </w:r>
      <w:proofErr w:type="spellStart"/>
      <w:r>
        <w:rPr>
          <w:sz w:val="22"/>
          <w:szCs w:val="22"/>
        </w:rPr>
        <w:t>бес</w:t>
      </w:r>
      <w:r w:rsidRPr="004B36F9">
        <w:rPr>
          <w:sz w:val="22"/>
          <w:szCs w:val="22"/>
        </w:rPr>
        <w:t>ключевого</w:t>
      </w:r>
      <w:proofErr w:type="spellEnd"/>
      <w:r w:rsidRPr="004B36F9">
        <w:rPr>
          <w:sz w:val="22"/>
          <w:szCs w:val="22"/>
        </w:rPr>
        <w:t xml:space="preserve"> устройства «</w:t>
      </w:r>
      <w:proofErr w:type="spellStart"/>
      <w:r w:rsidRPr="004B36F9">
        <w:rPr>
          <w:sz w:val="22"/>
          <w:szCs w:val="22"/>
        </w:rPr>
        <w:t>Антипаника</w:t>
      </w:r>
      <w:proofErr w:type="spellEnd"/>
      <w:r w:rsidRPr="004B36F9">
        <w:rPr>
          <w:sz w:val="22"/>
          <w:szCs w:val="22"/>
        </w:rPr>
        <w:t>»</w:t>
      </w:r>
      <w:r>
        <w:rPr>
          <w:sz w:val="22"/>
          <w:szCs w:val="22"/>
        </w:rPr>
        <w:t xml:space="preserve">  </w:t>
      </w:r>
      <w:r w:rsidRPr="004B36F9">
        <w:rPr>
          <w:sz w:val="22"/>
          <w:szCs w:val="22"/>
        </w:rPr>
        <w:t>для дверей эвакуационных выходов из алюминиевых и поливинилхлоридных профилей</w:t>
      </w:r>
    </w:p>
    <w:p w:rsidR="004B36F9" w:rsidRDefault="004B36F9" w:rsidP="004B36F9">
      <w:pPr>
        <w:shd w:val="clear" w:color="auto" w:fill="FFFFFF"/>
        <w:spacing w:before="120" w:after="120" w:line="360" w:lineRule="auto"/>
        <w:rPr>
          <w:sz w:val="22"/>
          <w:szCs w:val="22"/>
        </w:rPr>
      </w:pPr>
      <w:r w:rsidRPr="004B36F9">
        <w:rPr>
          <w:noProof/>
          <w:sz w:val="22"/>
          <w:szCs w:val="22"/>
        </w:rPr>
        <w:lastRenderedPageBreak/>
        <w:drawing>
          <wp:inline distT="0" distB="0" distL="0" distR="0">
            <wp:extent cx="4848225" cy="70866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srcRect/>
                    <a:stretch>
                      <a:fillRect/>
                    </a:stretch>
                  </pic:blipFill>
                  <pic:spPr bwMode="auto">
                    <a:xfrm>
                      <a:off x="0" y="0"/>
                      <a:ext cx="4848225" cy="7086600"/>
                    </a:xfrm>
                    <a:prstGeom prst="rect">
                      <a:avLst/>
                    </a:prstGeom>
                    <a:noFill/>
                    <a:ln w="9525">
                      <a:noFill/>
                      <a:miter lim="800000"/>
                      <a:headEnd/>
                      <a:tailEnd/>
                    </a:ln>
                  </pic:spPr>
                </pic:pic>
              </a:graphicData>
            </a:graphic>
          </wp:inline>
        </w:drawing>
      </w:r>
    </w:p>
    <w:p w:rsidR="004B36F9" w:rsidRDefault="004B36F9" w:rsidP="004B36F9">
      <w:pPr>
        <w:shd w:val="clear" w:color="auto" w:fill="FFFFFF"/>
        <w:spacing w:before="120" w:after="120" w:line="360" w:lineRule="auto"/>
        <w:jc w:val="center"/>
        <w:rPr>
          <w:sz w:val="22"/>
          <w:szCs w:val="22"/>
        </w:rPr>
      </w:pPr>
      <w:r w:rsidRPr="004B36F9">
        <w:rPr>
          <w:sz w:val="22"/>
          <w:szCs w:val="22"/>
        </w:rPr>
        <w:t>Рисунок А.6 - Пример замка электромеханического устройства «</w:t>
      </w:r>
      <w:proofErr w:type="spellStart"/>
      <w:r w:rsidRPr="004B36F9">
        <w:rPr>
          <w:sz w:val="22"/>
          <w:szCs w:val="22"/>
        </w:rPr>
        <w:t>Антипаника</w:t>
      </w:r>
      <w:proofErr w:type="spellEnd"/>
      <w:r w:rsidRPr="004B36F9">
        <w:rPr>
          <w:sz w:val="22"/>
          <w:szCs w:val="22"/>
        </w:rPr>
        <w:t>» для дверей аварийных выходов</w:t>
      </w:r>
    </w:p>
    <w:p w:rsidR="004B36F9" w:rsidRDefault="004B36F9" w:rsidP="004B36F9">
      <w:pPr>
        <w:shd w:val="clear" w:color="auto" w:fill="FFFFFF"/>
        <w:spacing w:before="120" w:after="120" w:line="360" w:lineRule="auto"/>
        <w:jc w:val="center"/>
        <w:rPr>
          <w:sz w:val="22"/>
          <w:szCs w:val="22"/>
        </w:rPr>
      </w:pPr>
      <w:r w:rsidRPr="004B36F9">
        <w:rPr>
          <w:noProof/>
          <w:sz w:val="22"/>
          <w:szCs w:val="22"/>
        </w:rPr>
        <w:lastRenderedPageBreak/>
        <w:drawing>
          <wp:inline distT="0" distB="0" distL="0" distR="0">
            <wp:extent cx="2762250" cy="52578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srcRect/>
                    <a:stretch>
                      <a:fillRect/>
                    </a:stretch>
                  </pic:blipFill>
                  <pic:spPr bwMode="auto">
                    <a:xfrm>
                      <a:off x="0" y="0"/>
                      <a:ext cx="2762250" cy="5257800"/>
                    </a:xfrm>
                    <a:prstGeom prst="rect">
                      <a:avLst/>
                    </a:prstGeom>
                    <a:noFill/>
                    <a:ln w="9525">
                      <a:noFill/>
                      <a:miter lim="800000"/>
                      <a:headEnd/>
                      <a:tailEnd/>
                    </a:ln>
                  </pic:spPr>
                </pic:pic>
              </a:graphicData>
            </a:graphic>
          </wp:inline>
        </w:drawing>
      </w:r>
    </w:p>
    <w:p w:rsidR="004B36F9" w:rsidRDefault="004B36F9" w:rsidP="004B36F9">
      <w:pPr>
        <w:shd w:val="clear" w:color="auto" w:fill="FFFFFF"/>
        <w:spacing w:before="120" w:after="120" w:line="360" w:lineRule="auto"/>
        <w:jc w:val="center"/>
        <w:rPr>
          <w:sz w:val="22"/>
          <w:szCs w:val="22"/>
        </w:rPr>
      </w:pPr>
      <w:r w:rsidRPr="004B36F9">
        <w:rPr>
          <w:sz w:val="22"/>
          <w:szCs w:val="22"/>
        </w:rPr>
        <w:t xml:space="preserve">Рисунок А.7 - Пример запорной планки с </w:t>
      </w:r>
      <w:r w:rsidR="00D369C2">
        <w:rPr>
          <w:sz w:val="22"/>
          <w:szCs w:val="22"/>
        </w:rPr>
        <w:t xml:space="preserve"> встроенным дополнительным  электромеханическим  </w:t>
      </w:r>
      <w:r w:rsidRPr="004B36F9">
        <w:rPr>
          <w:sz w:val="22"/>
          <w:szCs w:val="22"/>
        </w:rPr>
        <w:t xml:space="preserve">блокирующим </w:t>
      </w:r>
      <w:r w:rsidR="00D369C2">
        <w:rPr>
          <w:sz w:val="22"/>
          <w:szCs w:val="22"/>
        </w:rPr>
        <w:t>механизмом устройства «</w:t>
      </w:r>
      <w:proofErr w:type="spellStart"/>
      <w:r w:rsidR="00D369C2">
        <w:rPr>
          <w:sz w:val="22"/>
          <w:szCs w:val="22"/>
        </w:rPr>
        <w:t>Антипаника</w:t>
      </w:r>
      <w:proofErr w:type="spellEnd"/>
      <w:r w:rsidR="00D369C2">
        <w:rPr>
          <w:sz w:val="22"/>
          <w:szCs w:val="22"/>
        </w:rPr>
        <w:t xml:space="preserve">» </w:t>
      </w:r>
      <w:r>
        <w:rPr>
          <w:sz w:val="22"/>
          <w:szCs w:val="22"/>
        </w:rPr>
        <w:t xml:space="preserve"> </w:t>
      </w:r>
      <w:r w:rsidRPr="004B36F9">
        <w:rPr>
          <w:sz w:val="22"/>
          <w:szCs w:val="22"/>
        </w:rPr>
        <w:t xml:space="preserve">для дверей </w:t>
      </w:r>
      <w:r w:rsidR="00D51B61">
        <w:rPr>
          <w:sz w:val="22"/>
          <w:szCs w:val="22"/>
        </w:rPr>
        <w:t xml:space="preserve">эвакуационных и </w:t>
      </w:r>
      <w:r w:rsidRPr="004B36F9">
        <w:rPr>
          <w:sz w:val="22"/>
          <w:szCs w:val="22"/>
        </w:rPr>
        <w:t>аварийных выходов</w:t>
      </w:r>
    </w:p>
    <w:p w:rsidR="004B36F9" w:rsidRPr="004B36F9" w:rsidRDefault="004B36F9" w:rsidP="004B36F9">
      <w:pPr>
        <w:shd w:val="clear" w:color="auto" w:fill="FFFFFF"/>
        <w:spacing w:before="120" w:after="120" w:line="360" w:lineRule="auto"/>
        <w:jc w:val="center"/>
        <w:rPr>
          <w:sz w:val="22"/>
          <w:szCs w:val="22"/>
        </w:rPr>
      </w:pPr>
    </w:p>
    <w:p w:rsidR="00D51B61" w:rsidRPr="00D51B61" w:rsidRDefault="00D51B61" w:rsidP="00D51B61">
      <w:pPr>
        <w:pStyle w:val="1"/>
        <w:keepNext w:val="0"/>
        <w:spacing w:before="0" w:line="360" w:lineRule="auto"/>
        <w:jc w:val="right"/>
        <w:rPr>
          <w:rFonts w:ascii="Arial" w:eastAsia="Times New Roman" w:hAnsi="Arial" w:cs="Arial"/>
          <w:b w:val="0"/>
          <w:color w:val="auto"/>
          <w:sz w:val="24"/>
          <w:szCs w:val="24"/>
        </w:rPr>
      </w:pPr>
      <w:r w:rsidRPr="00D51B61">
        <w:rPr>
          <w:rFonts w:ascii="Arial" w:eastAsia="Times New Roman" w:hAnsi="Arial" w:cs="Arial"/>
          <w:color w:val="auto"/>
          <w:sz w:val="24"/>
          <w:szCs w:val="24"/>
        </w:rPr>
        <w:t>Приложение</w:t>
      </w:r>
      <w:proofErr w:type="gramStart"/>
      <w:r w:rsidRPr="00D51B61">
        <w:rPr>
          <w:rFonts w:ascii="Arial" w:eastAsia="Times New Roman" w:hAnsi="Arial" w:cs="Arial"/>
          <w:color w:val="auto"/>
          <w:sz w:val="24"/>
          <w:szCs w:val="24"/>
        </w:rPr>
        <w:t xml:space="preserve"> Б</w:t>
      </w:r>
      <w:proofErr w:type="gramEnd"/>
      <w:r w:rsidRPr="00D51B61">
        <w:rPr>
          <w:rFonts w:ascii="Arial" w:eastAsia="Times New Roman" w:hAnsi="Arial" w:cs="Arial"/>
          <w:b w:val="0"/>
          <w:color w:val="auto"/>
          <w:sz w:val="24"/>
          <w:szCs w:val="24"/>
        </w:rPr>
        <w:br/>
        <w:t>(справочное)</w:t>
      </w:r>
    </w:p>
    <w:p w:rsidR="00D51B61" w:rsidRPr="00D51B61" w:rsidRDefault="00D51B61" w:rsidP="00D51B61">
      <w:pPr>
        <w:pStyle w:val="1"/>
        <w:keepNext w:val="0"/>
        <w:spacing w:before="0" w:line="360" w:lineRule="auto"/>
        <w:jc w:val="center"/>
        <w:rPr>
          <w:rFonts w:ascii="Arial" w:eastAsia="Times New Roman" w:hAnsi="Arial" w:cs="Arial"/>
          <w:b w:val="0"/>
          <w:color w:val="auto"/>
          <w:sz w:val="24"/>
          <w:szCs w:val="24"/>
        </w:rPr>
      </w:pPr>
      <w:bookmarkStart w:id="29" w:name="_Toc392148752"/>
      <w:r w:rsidRPr="00D51B61">
        <w:rPr>
          <w:rFonts w:ascii="Arial" w:eastAsia="Times New Roman" w:hAnsi="Arial" w:cs="Arial"/>
          <w:b w:val="0"/>
          <w:color w:val="auto"/>
          <w:sz w:val="24"/>
          <w:szCs w:val="24"/>
        </w:rPr>
        <w:t>Схемы и примеры функционирования механически и электрически управляемых</w:t>
      </w:r>
      <w:r w:rsidRPr="00D51B61">
        <w:rPr>
          <w:rFonts w:ascii="Arial" w:eastAsia="Times New Roman" w:hAnsi="Arial" w:cs="Arial"/>
          <w:b w:val="0"/>
          <w:color w:val="auto"/>
          <w:sz w:val="24"/>
          <w:szCs w:val="24"/>
        </w:rPr>
        <w:br/>
        <w:t>устройств «</w:t>
      </w:r>
      <w:proofErr w:type="spellStart"/>
      <w:r w:rsidRPr="00D51B61">
        <w:rPr>
          <w:rFonts w:ascii="Arial" w:eastAsia="Times New Roman" w:hAnsi="Arial" w:cs="Arial"/>
          <w:b w:val="0"/>
          <w:color w:val="auto"/>
          <w:sz w:val="24"/>
          <w:szCs w:val="24"/>
        </w:rPr>
        <w:t>Антипаника</w:t>
      </w:r>
      <w:proofErr w:type="spellEnd"/>
      <w:r w:rsidRPr="00D51B61">
        <w:rPr>
          <w:rFonts w:ascii="Arial" w:eastAsia="Times New Roman" w:hAnsi="Arial" w:cs="Arial"/>
          <w:b w:val="0"/>
          <w:color w:val="auto"/>
          <w:sz w:val="24"/>
          <w:szCs w:val="24"/>
        </w:rPr>
        <w:t>» для дверей эвакуационных и аварийных выходов</w:t>
      </w:r>
      <w:bookmarkEnd w:id="29"/>
    </w:p>
    <w:p w:rsidR="00D51B61" w:rsidRDefault="00D51B61" w:rsidP="00D51B61">
      <w:pPr>
        <w:jc w:val="center"/>
      </w:pPr>
      <w:r w:rsidRPr="00D51B61">
        <w:rPr>
          <w:noProof/>
        </w:rPr>
        <w:drawing>
          <wp:inline distT="0" distB="0" distL="0" distR="0">
            <wp:extent cx="3638550" cy="666750"/>
            <wp:effectExtent l="19050" t="0" r="0"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srcRect/>
                    <a:stretch>
                      <a:fillRect/>
                    </a:stretch>
                  </pic:blipFill>
                  <pic:spPr bwMode="auto">
                    <a:xfrm>
                      <a:off x="0" y="0"/>
                      <a:ext cx="3638550" cy="666750"/>
                    </a:xfrm>
                    <a:prstGeom prst="rect">
                      <a:avLst/>
                    </a:prstGeom>
                    <a:noFill/>
                    <a:ln w="9525">
                      <a:noFill/>
                      <a:miter lim="800000"/>
                      <a:headEnd/>
                      <a:tailEnd/>
                    </a:ln>
                  </pic:spPr>
                </pic:pic>
              </a:graphicData>
            </a:graphic>
          </wp:inline>
        </w:drawing>
      </w:r>
    </w:p>
    <w:p w:rsidR="00D51B61" w:rsidRPr="00D51B61" w:rsidRDefault="00D51B61" w:rsidP="00D51B61">
      <w:pPr>
        <w:shd w:val="clear" w:color="auto" w:fill="FFFFFF"/>
        <w:spacing w:before="120" w:after="120" w:line="360" w:lineRule="auto"/>
        <w:rPr>
          <w:sz w:val="22"/>
          <w:szCs w:val="22"/>
        </w:rPr>
      </w:pPr>
      <w:r w:rsidRPr="00D51B61">
        <w:rPr>
          <w:sz w:val="22"/>
          <w:szCs w:val="22"/>
        </w:rPr>
        <w:t>Рисунок Б.1 - Схема функционирования электрически управляемого устройства «</w:t>
      </w:r>
      <w:proofErr w:type="spellStart"/>
      <w:r w:rsidRPr="00D51B61">
        <w:rPr>
          <w:sz w:val="22"/>
          <w:szCs w:val="22"/>
        </w:rPr>
        <w:t>Антипаника</w:t>
      </w:r>
      <w:proofErr w:type="spellEnd"/>
      <w:r w:rsidRPr="00D51B61">
        <w:rPr>
          <w:sz w:val="22"/>
          <w:szCs w:val="22"/>
        </w:rPr>
        <w:t>»</w:t>
      </w:r>
      <w:r>
        <w:rPr>
          <w:sz w:val="22"/>
          <w:szCs w:val="22"/>
        </w:rPr>
        <w:t xml:space="preserve">  </w:t>
      </w:r>
      <w:r w:rsidRPr="00D51B61">
        <w:rPr>
          <w:sz w:val="22"/>
          <w:szCs w:val="22"/>
        </w:rPr>
        <w:t>для дверей эвакуационных и аварийных выходов</w:t>
      </w:r>
    </w:p>
    <w:p w:rsidR="00D51B61" w:rsidRDefault="00D51B61" w:rsidP="00D51B61">
      <w:pPr>
        <w:spacing w:line="360" w:lineRule="auto"/>
        <w:rPr>
          <w:sz w:val="22"/>
          <w:szCs w:val="22"/>
        </w:rPr>
      </w:pPr>
    </w:p>
    <w:p w:rsidR="00D51B61" w:rsidRDefault="00D51B61" w:rsidP="00D51B61">
      <w:pPr>
        <w:spacing w:line="360" w:lineRule="auto"/>
        <w:rPr>
          <w:sz w:val="22"/>
          <w:szCs w:val="22"/>
        </w:rPr>
      </w:pPr>
      <w:r w:rsidRPr="00D51B61">
        <w:rPr>
          <w:noProof/>
          <w:sz w:val="22"/>
          <w:szCs w:val="22"/>
        </w:rPr>
        <w:lastRenderedPageBreak/>
        <w:drawing>
          <wp:inline distT="0" distB="0" distL="0" distR="0">
            <wp:extent cx="4448175" cy="35147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srcRect/>
                    <a:stretch>
                      <a:fillRect/>
                    </a:stretch>
                  </pic:blipFill>
                  <pic:spPr bwMode="auto">
                    <a:xfrm>
                      <a:off x="0" y="0"/>
                      <a:ext cx="4448175" cy="3514725"/>
                    </a:xfrm>
                    <a:prstGeom prst="rect">
                      <a:avLst/>
                    </a:prstGeom>
                    <a:noFill/>
                    <a:ln w="9525">
                      <a:noFill/>
                      <a:miter lim="800000"/>
                      <a:headEnd/>
                      <a:tailEnd/>
                    </a:ln>
                  </pic:spPr>
                </pic:pic>
              </a:graphicData>
            </a:graphic>
          </wp:inline>
        </w:drawing>
      </w:r>
    </w:p>
    <w:p w:rsidR="00D51B61" w:rsidRPr="00D51B61" w:rsidRDefault="00D51B61" w:rsidP="00D51B61">
      <w:pPr>
        <w:shd w:val="clear" w:color="auto" w:fill="FFFFFF"/>
        <w:spacing w:line="360" w:lineRule="auto"/>
        <w:rPr>
          <w:sz w:val="22"/>
          <w:szCs w:val="22"/>
        </w:rPr>
      </w:pPr>
      <w:r w:rsidRPr="00D51B61">
        <w:rPr>
          <w:sz w:val="22"/>
          <w:szCs w:val="22"/>
        </w:rPr>
        <w:t>Рисунок Б.2 - Схема функционирования электрически управляемого устройства «</w:t>
      </w:r>
      <w:proofErr w:type="spellStart"/>
      <w:r w:rsidRPr="00D51B61">
        <w:rPr>
          <w:sz w:val="22"/>
          <w:szCs w:val="22"/>
        </w:rPr>
        <w:t>Антипаника</w:t>
      </w:r>
      <w:proofErr w:type="spellEnd"/>
      <w:r w:rsidRPr="00D51B61">
        <w:rPr>
          <w:sz w:val="22"/>
          <w:szCs w:val="22"/>
        </w:rPr>
        <w:t>»</w:t>
      </w:r>
      <w:r>
        <w:rPr>
          <w:sz w:val="22"/>
          <w:szCs w:val="22"/>
        </w:rPr>
        <w:t xml:space="preserve">  </w:t>
      </w:r>
      <w:r w:rsidRPr="00D51B61">
        <w:rPr>
          <w:sz w:val="22"/>
          <w:szCs w:val="22"/>
        </w:rPr>
        <w:t xml:space="preserve">с расширенными функциональными возможностями для дверей эвакуационных </w:t>
      </w:r>
      <w:r w:rsidR="00555429">
        <w:rPr>
          <w:sz w:val="22"/>
          <w:szCs w:val="22"/>
        </w:rPr>
        <w:t xml:space="preserve"> </w:t>
      </w:r>
      <w:r w:rsidR="00555429" w:rsidRPr="00C362B5">
        <w:rPr>
          <w:sz w:val="22"/>
          <w:szCs w:val="22"/>
        </w:rPr>
        <w:t xml:space="preserve">и аварийных </w:t>
      </w:r>
      <w:r w:rsidRPr="00C362B5">
        <w:rPr>
          <w:sz w:val="22"/>
          <w:szCs w:val="22"/>
        </w:rPr>
        <w:t>выходов</w:t>
      </w:r>
    </w:p>
    <w:p w:rsidR="00D51B61" w:rsidRPr="00D51B61" w:rsidRDefault="00D51B61" w:rsidP="00D51B61">
      <w:pPr>
        <w:spacing w:line="360" w:lineRule="auto"/>
        <w:rPr>
          <w:sz w:val="22"/>
          <w:szCs w:val="22"/>
        </w:rPr>
      </w:pPr>
    </w:p>
    <w:p w:rsidR="004B36F9" w:rsidRPr="00C362B5" w:rsidRDefault="00D51B61" w:rsidP="00D51B61">
      <w:pPr>
        <w:shd w:val="clear" w:color="auto" w:fill="FFFFFF"/>
        <w:spacing w:before="120" w:after="120" w:line="360" w:lineRule="auto"/>
        <w:jc w:val="center"/>
        <w:rPr>
          <w:sz w:val="22"/>
          <w:szCs w:val="22"/>
        </w:rPr>
      </w:pPr>
      <w:r w:rsidRPr="00C362B5">
        <w:rPr>
          <w:noProof/>
          <w:sz w:val="22"/>
          <w:szCs w:val="22"/>
        </w:rPr>
        <w:drawing>
          <wp:inline distT="0" distB="0" distL="0" distR="0">
            <wp:extent cx="2228850" cy="38100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srcRect/>
                    <a:stretch>
                      <a:fillRect/>
                    </a:stretch>
                  </pic:blipFill>
                  <pic:spPr bwMode="auto">
                    <a:xfrm>
                      <a:off x="0" y="0"/>
                      <a:ext cx="2228850" cy="3810000"/>
                    </a:xfrm>
                    <a:prstGeom prst="rect">
                      <a:avLst/>
                    </a:prstGeom>
                    <a:noFill/>
                    <a:ln w="9525">
                      <a:noFill/>
                      <a:miter lim="800000"/>
                      <a:headEnd/>
                      <a:tailEnd/>
                    </a:ln>
                  </pic:spPr>
                </pic:pic>
              </a:graphicData>
            </a:graphic>
          </wp:inline>
        </w:drawing>
      </w:r>
    </w:p>
    <w:p w:rsidR="00D51B61" w:rsidRDefault="00D51B61" w:rsidP="00D51B61">
      <w:pPr>
        <w:shd w:val="clear" w:color="auto" w:fill="FFFFFF"/>
        <w:spacing w:line="360" w:lineRule="auto"/>
        <w:jc w:val="center"/>
        <w:rPr>
          <w:sz w:val="22"/>
          <w:szCs w:val="22"/>
        </w:rPr>
      </w:pPr>
      <w:r w:rsidRPr="00C362B5">
        <w:rPr>
          <w:sz w:val="22"/>
          <w:szCs w:val="22"/>
        </w:rPr>
        <w:t>Рисунок Б.3 - Пример механически</w:t>
      </w:r>
      <w:r w:rsidRPr="00D51B61">
        <w:rPr>
          <w:sz w:val="22"/>
          <w:szCs w:val="22"/>
        </w:rPr>
        <w:t xml:space="preserve"> управляемого устройства «</w:t>
      </w:r>
      <w:proofErr w:type="spellStart"/>
      <w:r w:rsidRPr="00D51B61">
        <w:rPr>
          <w:sz w:val="22"/>
          <w:szCs w:val="22"/>
        </w:rPr>
        <w:t>Антипаника</w:t>
      </w:r>
      <w:proofErr w:type="spellEnd"/>
      <w:r w:rsidRPr="00D51B61">
        <w:rPr>
          <w:sz w:val="22"/>
          <w:szCs w:val="22"/>
        </w:rPr>
        <w:t>» для дверей аварийных выходов</w:t>
      </w:r>
    </w:p>
    <w:p w:rsidR="00D51B61" w:rsidRDefault="00D51B61" w:rsidP="00D51B61">
      <w:pPr>
        <w:shd w:val="clear" w:color="auto" w:fill="FFFFFF"/>
        <w:spacing w:line="360" w:lineRule="auto"/>
        <w:jc w:val="center"/>
        <w:rPr>
          <w:sz w:val="22"/>
          <w:szCs w:val="22"/>
        </w:rPr>
      </w:pPr>
    </w:p>
    <w:p w:rsidR="00D51B61" w:rsidRDefault="00D51B61" w:rsidP="00D51B61">
      <w:pPr>
        <w:shd w:val="clear" w:color="auto" w:fill="FFFFFF"/>
        <w:spacing w:line="360" w:lineRule="auto"/>
        <w:jc w:val="center"/>
        <w:rPr>
          <w:sz w:val="22"/>
          <w:szCs w:val="22"/>
        </w:rPr>
      </w:pPr>
      <w:r w:rsidRPr="00D51B61">
        <w:rPr>
          <w:noProof/>
          <w:sz w:val="22"/>
          <w:szCs w:val="22"/>
        </w:rPr>
        <w:drawing>
          <wp:inline distT="0" distB="0" distL="0" distR="0">
            <wp:extent cx="2695575" cy="34385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srcRect/>
                    <a:stretch>
                      <a:fillRect/>
                    </a:stretch>
                  </pic:blipFill>
                  <pic:spPr bwMode="auto">
                    <a:xfrm>
                      <a:off x="0" y="0"/>
                      <a:ext cx="2695575" cy="3438525"/>
                    </a:xfrm>
                    <a:prstGeom prst="rect">
                      <a:avLst/>
                    </a:prstGeom>
                    <a:noFill/>
                    <a:ln w="9525">
                      <a:noFill/>
                      <a:miter lim="800000"/>
                      <a:headEnd/>
                      <a:tailEnd/>
                    </a:ln>
                  </pic:spPr>
                </pic:pic>
              </a:graphicData>
            </a:graphic>
          </wp:inline>
        </w:drawing>
      </w:r>
    </w:p>
    <w:p w:rsidR="00D51B61" w:rsidRDefault="00D51B61" w:rsidP="00D51B61">
      <w:pPr>
        <w:shd w:val="clear" w:color="auto" w:fill="FFFFFF"/>
        <w:spacing w:line="360" w:lineRule="auto"/>
        <w:jc w:val="center"/>
        <w:rPr>
          <w:sz w:val="22"/>
          <w:szCs w:val="22"/>
        </w:rPr>
      </w:pPr>
      <w:r w:rsidRPr="00D51B61">
        <w:rPr>
          <w:sz w:val="22"/>
          <w:szCs w:val="22"/>
        </w:rPr>
        <w:t>Рисунок Б.4 - Пример электрически управляемого устройства «</w:t>
      </w:r>
      <w:proofErr w:type="spellStart"/>
      <w:r w:rsidRPr="00D51B61">
        <w:rPr>
          <w:sz w:val="22"/>
          <w:szCs w:val="22"/>
        </w:rPr>
        <w:t>Антипаника</w:t>
      </w:r>
      <w:proofErr w:type="spellEnd"/>
      <w:r w:rsidRPr="00D51B61">
        <w:rPr>
          <w:sz w:val="22"/>
          <w:szCs w:val="22"/>
        </w:rPr>
        <w:t>»</w:t>
      </w:r>
      <w:r w:rsidRPr="00D51B61">
        <w:rPr>
          <w:sz w:val="22"/>
          <w:szCs w:val="22"/>
        </w:rPr>
        <w:br/>
        <w:t>для дверей эвакуационных выходов</w:t>
      </w:r>
    </w:p>
    <w:p w:rsidR="00D51B61" w:rsidRDefault="00D51B61" w:rsidP="00D51B61">
      <w:pPr>
        <w:shd w:val="clear" w:color="auto" w:fill="FFFFFF"/>
        <w:spacing w:line="360" w:lineRule="auto"/>
        <w:jc w:val="center"/>
        <w:rPr>
          <w:sz w:val="22"/>
          <w:szCs w:val="22"/>
        </w:rPr>
      </w:pPr>
      <w:r w:rsidRPr="00D51B61">
        <w:rPr>
          <w:noProof/>
          <w:sz w:val="22"/>
          <w:szCs w:val="22"/>
        </w:rPr>
        <w:drawing>
          <wp:inline distT="0" distB="0" distL="0" distR="0">
            <wp:extent cx="2714625" cy="36004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srcRect/>
                    <a:stretch>
                      <a:fillRect/>
                    </a:stretch>
                  </pic:blipFill>
                  <pic:spPr bwMode="auto">
                    <a:xfrm>
                      <a:off x="0" y="0"/>
                      <a:ext cx="2714625" cy="3600450"/>
                    </a:xfrm>
                    <a:prstGeom prst="rect">
                      <a:avLst/>
                    </a:prstGeom>
                    <a:noFill/>
                    <a:ln w="9525">
                      <a:noFill/>
                      <a:miter lim="800000"/>
                      <a:headEnd/>
                      <a:tailEnd/>
                    </a:ln>
                  </pic:spPr>
                </pic:pic>
              </a:graphicData>
            </a:graphic>
          </wp:inline>
        </w:drawing>
      </w:r>
    </w:p>
    <w:p w:rsidR="00D51B61" w:rsidRDefault="00D51B61" w:rsidP="00D51B61">
      <w:pPr>
        <w:shd w:val="clear" w:color="auto" w:fill="FFFFFF"/>
        <w:spacing w:line="360" w:lineRule="auto"/>
        <w:jc w:val="center"/>
        <w:rPr>
          <w:sz w:val="22"/>
          <w:szCs w:val="22"/>
        </w:rPr>
      </w:pPr>
      <w:r w:rsidRPr="00D51B61">
        <w:rPr>
          <w:sz w:val="22"/>
          <w:szCs w:val="22"/>
        </w:rPr>
        <w:t xml:space="preserve">Рисунок Б.5 - Пример </w:t>
      </w:r>
      <w:r w:rsidR="00C362B5" w:rsidRPr="00C362B5">
        <w:rPr>
          <w:sz w:val="22"/>
          <w:szCs w:val="22"/>
        </w:rPr>
        <w:t>электрически</w:t>
      </w:r>
      <w:r w:rsidRPr="00C362B5">
        <w:rPr>
          <w:sz w:val="22"/>
          <w:szCs w:val="22"/>
        </w:rPr>
        <w:t xml:space="preserve"> </w:t>
      </w:r>
      <w:r w:rsidRPr="00D51B61">
        <w:rPr>
          <w:sz w:val="22"/>
          <w:szCs w:val="22"/>
        </w:rPr>
        <w:t>управляемого устройства «</w:t>
      </w:r>
      <w:proofErr w:type="spellStart"/>
      <w:r w:rsidRPr="00D51B61">
        <w:rPr>
          <w:sz w:val="22"/>
          <w:szCs w:val="22"/>
        </w:rPr>
        <w:t>Антипаника</w:t>
      </w:r>
      <w:proofErr w:type="spellEnd"/>
      <w:r w:rsidRPr="00D51B61">
        <w:rPr>
          <w:sz w:val="22"/>
          <w:szCs w:val="22"/>
        </w:rPr>
        <w:t>»</w:t>
      </w:r>
      <w:r w:rsidRPr="00D51B61">
        <w:rPr>
          <w:sz w:val="22"/>
          <w:szCs w:val="22"/>
        </w:rPr>
        <w:br/>
        <w:t>для дверей аварийных выходов</w:t>
      </w:r>
    </w:p>
    <w:p w:rsidR="00D51B61" w:rsidRDefault="00D51B61" w:rsidP="00D51B61">
      <w:pPr>
        <w:shd w:val="clear" w:color="auto" w:fill="FFFFFF"/>
        <w:spacing w:line="360" w:lineRule="auto"/>
        <w:jc w:val="center"/>
        <w:rPr>
          <w:sz w:val="22"/>
          <w:szCs w:val="22"/>
        </w:rPr>
      </w:pPr>
    </w:p>
    <w:p w:rsidR="00D51B61" w:rsidRDefault="00D51B61" w:rsidP="00D51B61">
      <w:pPr>
        <w:shd w:val="clear" w:color="auto" w:fill="FFFFFF"/>
        <w:spacing w:line="360" w:lineRule="auto"/>
        <w:jc w:val="center"/>
        <w:rPr>
          <w:sz w:val="22"/>
          <w:szCs w:val="22"/>
        </w:rPr>
      </w:pPr>
    </w:p>
    <w:p w:rsidR="00D51B61" w:rsidRDefault="00D51B61" w:rsidP="00D51B61">
      <w:pPr>
        <w:shd w:val="clear" w:color="auto" w:fill="FFFFFF"/>
        <w:spacing w:line="360" w:lineRule="auto"/>
        <w:jc w:val="center"/>
        <w:rPr>
          <w:sz w:val="22"/>
          <w:szCs w:val="22"/>
        </w:rPr>
      </w:pPr>
    </w:p>
    <w:p w:rsidR="00D51B61" w:rsidRDefault="00D51B61" w:rsidP="00D51B61">
      <w:pPr>
        <w:shd w:val="clear" w:color="auto" w:fill="FFFFFF"/>
        <w:spacing w:line="360" w:lineRule="auto"/>
        <w:jc w:val="center"/>
        <w:rPr>
          <w:sz w:val="22"/>
          <w:szCs w:val="22"/>
        </w:rPr>
      </w:pPr>
    </w:p>
    <w:p w:rsidR="00D51B61" w:rsidRPr="00D51B61" w:rsidRDefault="00D51B61" w:rsidP="00E9044A">
      <w:pPr>
        <w:pStyle w:val="1"/>
        <w:keepNext w:val="0"/>
        <w:spacing w:before="0" w:line="276" w:lineRule="auto"/>
        <w:jc w:val="right"/>
        <w:rPr>
          <w:rFonts w:ascii="Arial" w:eastAsia="Times New Roman" w:hAnsi="Arial" w:cs="Arial"/>
          <w:b w:val="0"/>
          <w:color w:val="auto"/>
          <w:sz w:val="24"/>
          <w:szCs w:val="24"/>
        </w:rPr>
      </w:pPr>
      <w:bookmarkStart w:id="30" w:name="_Toc392148753"/>
      <w:r w:rsidRPr="00D51B61">
        <w:rPr>
          <w:rFonts w:ascii="Arial" w:eastAsia="Times New Roman" w:hAnsi="Arial" w:cs="Arial"/>
          <w:color w:val="auto"/>
          <w:sz w:val="24"/>
          <w:szCs w:val="24"/>
        </w:rPr>
        <w:t>Приложение</w:t>
      </w:r>
      <w:proofErr w:type="gramStart"/>
      <w:r w:rsidRPr="00D51B61">
        <w:rPr>
          <w:rFonts w:ascii="Arial" w:eastAsia="Times New Roman" w:hAnsi="Arial" w:cs="Arial"/>
          <w:color w:val="auto"/>
          <w:sz w:val="24"/>
          <w:szCs w:val="24"/>
        </w:rPr>
        <w:t xml:space="preserve"> В</w:t>
      </w:r>
      <w:proofErr w:type="gramEnd"/>
      <w:r w:rsidRPr="00D51B61">
        <w:rPr>
          <w:rFonts w:ascii="Arial" w:eastAsia="Times New Roman" w:hAnsi="Arial" w:cs="Arial"/>
          <w:color w:val="auto"/>
          <w:sz w:val="24"/>
          <w:szCs w:val="24"/>
        </w:rPr>
        <w:br/>
      </w:r>
      <w:r w:rsidR="00E9044A">
        <w:rPr>
          <w:rFonts w:ascii="Arial" w:eastAsia="Times New Roman" w:hAnsi="Arial" w:cs="Arial"/>
          <w:b w:val="0"/>
          <w:color w:val="auto"/>
          <w:sz w:val="24"/>
          <w:szCs w:val="24"/>
        </w:rPr>
        <w:t xml:space="preserve">  </w:t>
      </w:r>
      <w:r w:rsidRPr="00D51B61">
        <w:rPr>
          <w:rFonts w:ascii="Arial" w:eastAsia="Times New Roman" w:hAnsi="Arial" w:cs="Arial"/>
          <w:b w:val="0"/>
          <w:color w:val="auto"/>
          <w:sz w:val="24"/>
          <w:szCs w:val="24"/>
        </w:rPr>
        <w:t>(рекомендуемое)</w:t>
      </w:r>
      <w:bookmarkEnd w:id="30"/>
    </w:p>
    <w:p w:rsidR="00D51B61" w:rsidRPr="00D51B61" w:rsidRDefault="00D51B61" w:rsidP="00D51B61">
      <w:pPr>
        <w:pStyle w:val="1"/>
        <w:keepNext w:val="0"/>
        <w:spacing w:before="0" w:line="360" w:lineRule="auto"/>
        <w:jc w:val="center"/>
        <w:rPr>
          <w:rFonts w:ascii="Arial" w:eastAsia="Times New Roman" w:hAnsi="Arial" w:cs="Arial"/>
          <w:color w:val="auto"/>
          <w:sz w:val="24"/>
          <w:szCs w:val="24"/>
        </w:rPr>
      </w:pPr>
      <w:bookmarkStart w:id="31" w:name="_Toc392148754"/>
      <w:r w:rsidRPr="00D51B61">
        <w:rPr>
          <w:rFonts w:ascii="Arial" w:eastAsia="Times New Roman" w:hAnsi="Arial" w:cs="Arial"/>
          <w:color w:val="auto"/>
          <w:sz w:val="24"/>
          <w:szCs w:val="24"/>
        </w:rPr>
        <w:t>Схемы приложения нагрузок</w:t>
      </w:r>
      <w:bookmarkEnd w:id="31"/>
    </w:p>
    <w:p w:rsidR="00D51B61" w:rsidRDefault="00D51B61" w:rsidP="00D51B61">
      <w:pPr>
        <w:shd w:val="clear" w:color="auto" w:fill="FFFFFF"/>
        <w:spacing w:line="360" w:lineRule="auto"/>
        <w:jc w:val="center"/>
        <w:rPr>
          <w:sz w:val="22"/>
          <w:szCs w:val="22"/>
        </w:rPr>
      </w:pPr>
      <w:r w:rsidRPr="00D51B61">
        <w:rPr>
          <w:noProof/>
          <w:sz w:val="22"/>
          <w:szCs w:val="22"/>
        </w:rPr>
        <w:drawing>
          <wp:inline distT="0" distB="0" distL="0" distR="0">
            <wp:extent cx="876300" cy="19240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876300" cy="1924050"/>
                    </a:xfrm>
                    <a:prstGeom prst="rect">
                      <a:avLst/>
                    </a:prstGeom>
                    <a:noFill/>
                    <a:ln w="9525">
                      <a:noFill/>
                      <a:miter lim="800000"/>
                      <a:headEnd/>
                      <a:tailEnd/>
                    </a:ln>
                  </pic:spPr>
                </pic:pic>
              </a:graphicData>
            </a:graphic>
          </wp:inline>
        </w:drawing>
      </w:r>
    </w:p>
    <w:p w:rsidR="00D51B61" w:rsidRPr="00E9044A" w:rsidRDefault="00D51B61" w:rsidP="00E9044A">
      <w:pPr>
        <w:shd w:val="clear" w:color="auto" w:fill="FFFFFF"/>
        <w:spacing w:before="120" w:after="120" w:line="276" w:lineRule="auto"/>
        <w:jc w:val="center"/>
        <w:rPr>
          <w:sz w:val="22"/>
          <w:szCs w:val="22"/>
        </w:rPr>
      </w:pPr>
      <w:r w:rsidRPr="00E9044A">
        <w:rPr>
          <w:sz w:val="22"/>
          <w:szCs w:val="22"/>
        </w:rPr>
        <w:t xml:space="preserve">Рисунок В.1 - Схема приложения статической нагрузки к тягам устройства </w:t>
      </w:r>
      <w:r w:rsidR="00E9044A">
        <w:rPr>
          <w:sz w:val="22"/>
          <w:szCs w:val="22"/>
        </w:rPr>
        <w:t xml:space="preserve"> </w:t>
      </w:r>
      <w:r w:rsidRPr="00E9044A">
        <w:rPr>
          <w:sz w:val="22"/>
          <w:szCs w:val="22"/>
        </w:rPr>
        <w:t>«</w:t>
      </w:r>
      <w:proofErr w:type="spellStart"/>
      <w:r w:rsidRPr="00E9044A">
        <w:rPr>
          <w:sz w:val="22"/>
          <w:szCs w:val="22"/>
        </w:rPr>
        <w:t>Антипаника</w:t>
      </w:r>
      <w:proofErr w:type="spellEnd"/>
      <w:r w:rsidRPr="00E9044A">
        <w:rPr>
          <w:sz w:val="22"/>
          <w:szCs w:val="22"/>
        </w:rPr>
        <w:t>»</w:t>
      </w:r>
      <w:r w:rsidRPr="00E9044A">
        <w:rPr>
          <w:sz w:val="22"/>
          <w:szCs w:val="22"/>
        </w:rPr>
        <w:br/>
        <w:t>для дверей эвакуационных и аварийных выходов</w:t>
      </w:r>
    </w:p>
    <w:p w:rsidR="00D51B61" w:rsidRDefault="00D51B61" w:rsidP="00D51B61">
      <w:pPr>
        <w:shd w:val="clear" w:color="auto" w:fill="FFFFFF"/>
        <w:spacing w:line="360" w:lineRule="auto"/>
        <w:jc w:val="center"/>
        <w:rPr>
          <w:sz w:val="22"/>
          <w:szCs w:val="22"/>
        </w:rPr>
      </w:pPr>
      <w:r w:rsidRPr="00D51B61">
        <w:rPr>
          <w:noProof/>
          <w:sz w:val="22"/>
          <w:szCs w:val="22"/>
        </w:rPr>
        <w:drawing>
          <wp:inline distT="0" distB="0" distL="0" distR="0">
            <wp:extent cx="3314700" cy="26384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srcRect/>
                    <a:stretch>
                      <a:fillRect/>
                    </a:stretch>
                  </pic:blipFill>
                  <pic:spPr bwMode="auto">
                    <a:xfrm>
                      <a:off x="0" y="0"/>
                      <a:ext cx="3314700" cy="2638425"/>
                    </a:xfrm>
                    <a:prstGeom prst="rect">
                      <a:avLst/>
                    </a:prstGeom>
                    <a:noFill/>
                    <a:ln w="9525">
                      <a:noFill/>
                      <a:miter lim="800000"/>
                      <a:headEnd/>
                      <a:tailEnd/>
                    </a:ln>
                  </pic:spPr>
                </pic:pic>
              </a:graphicData>
            </a:graphic>
          </wp:inline>
        </w:drawing>
      </w:r>
    </w:p>
    <w:p w:rsidR="00E9044A" w:rsidRPr="00E9044A" w:rsidRDefault="00E9044A" w:rsidP="00E9044A">
      <w:pPr>
        <w:shd w:val="clear" w:color="auto" w:fill="FFFFFF"/>
        <w:spacing w:before="120" w:after="120" w:line="360" w:lineRule="auto"/>
        <w:jc w:val="center"/>
        <w:rPr>
          <w:sz w:val="22"/>
          <w:szCs w:val="22"/>
        </w:rPr>
      </w:pPr>
      <w:r w:rsidRPr="00E9044A">
        <w:rPr>
          <w:sz w:val="22"/>
          <w:szCs w:val="22"/>
        </w:rPr>
        <w:t>Рисунок В.2 - Схема приложения статических нагрузок к управляющему элементу</w:t>
      </w:r>
      <w:r w:rsidRPr="00E9044A">
        <w:rPr>
          <w:sz w:val="22"/>
          <w:szCs w:val="22"/>
        </w:rPr>
        <w:br/>
        <w:t>устройства «</w:t>
      </w:r>
      <w:proofErr w:type="spellStart"/>
      <w:r w:rsidRPr="00E9044A">
        <w:rPr>
          <w:sz w:val="22"/>
          <w:szCs w:val="22"/>
        </w:rPr>
        <w:t>Антипаника</w:t>
      </w:r>
      <w:proofErr w:type="spellEnd"/>
      <w:r w:rsidRPr="00E9044A">
        <w:rPr>
          <w:sz w:val="22"/>
          <w:szCs w:val="22"/>
        </w:rPr>
        <w:t>» типа А для дверей эвакуационных выходов</w:t>
      </w:r>
    </w:p>
    <w:p w:rsidR="00E9044A" w:rsidRDefault="00E9044A" w:rsidP="00D51B61">
      <w:pPr>
        <w:shd w:val="clear" w:color="auto" w:fill="FFFFFF"/>
        <w:spacing w:line="360" w:lineRule="auto"/>
        <w:jc w:val="center"/>
        <w:rPr>
          <w:sz w:val="22"/>
          <w:szCs w:val="22"/>
        </w:rPr>
      </w:pPr>
      <w:r w:rsidRPr="00E9044A">
        <w:rPr>
          <w:noProof/>
          <w:sz w:val="22"/>
          <w:szCs w:val="22"/>
        </w:rPr>
        <w:drawing>
          <wp:inline distT="0" distB="0" distL="0" distR="0">
            <wp:extent cx="1981200" cy="21812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srcRect/>
                    <a:stretch>
                      <a:fillRect/>
                    </a:stretch>
                  </pic:blipFill>
                  <pic:spPr bwMode="auto">
                    <a:xfrm>
                      <a:off x="0" y="0"/>
                      <a:ext cx="1981200" cy="2181225"/>
                    </a:xfrm>
                    <a:prstGeom prst="rect">
                      <a:avLst/>
                    </a:prstGeom>
                    <a:noFill/>
                    <a:ln w="9525">
                      <a:noFill/>
                      <a:miter lim="800000"/>
                      <a:headEnd/>
                      <a:tailEnd/>
                    </a:ln>
                  </pic:spPr>
                </pic:pic>
              </a:graphicData>
            </a:graphic>
          </wp:inline>
        </w:drawing>
      </w:r>
    </w:p>
    <w:p w:rsidR="00E9044A" w:rsidRPr="00E9044A" w:rsidRDefault="00E9044A" w:rsidP="00E9044A">
      <w:pPr>
        <w:shd w:val="clear" w:color="auto" w:fill="FFFFFF"/>
        <w:spacing w:line="360" w:lineRule="auto"/>
        <w:rPr>
          <w:sz w:val="22"/>
          <w:szCs w:val="22"/>
        </w:rPr>
      </w:pPr>
      <w:r w:rsidRPr="00E9044A">
        <w:rPr>
          <w:sz w:val="22"/>
          <w:szCs w:val="22"/>
        </w:rPr>
        <w:t xml:space="preserve">Рисунок В.3 - Схема приложения статических нагрузок к управляющему элементу </w:t>
      </w:r>
      <w:r w:rsidRPr="00E9044A">
        <w:rPr>
          <w:sz w:val="22"/>
          <w:szCs w:val="22"/>
        </w:rPr>
        <w:lastRenderedPageBreak/>
        <w:t>устройства «</w:t>
      </w:r>
      <w:proofErr w:type="spellStart"/>
      <w:r w:rsidRPr="00E9044A">
        <w:rPr>
          <w:sz w:val="22"/>
          <w:szCs w:val="22"/>
        </w:rPr>
        <w:t>Антипаника</w:t>
      </w:r>
      <w:proofErr w:type="spellEnd"/>
      <w:r w:rsidRPr="00E9044A">
        <w:rPr>
          <w:sz w:val="22"/>
          <w:szCs w:val="22"/>
        </w:rPr>
        <w:t>» типа А для дверей аварийных выходов</w:t>
      </w:r>
    </w:p>
    <w:p w:rsidR="00E9044A" w:rsidRDefault="00E9044A" w:rsidP="00D51B61">
      <w:pPr>
        <w:shd w:val="clear" w:color="auto" w:fill="FFFFFF"/>
        <w:spacing w:line="360" w:lineRule="auto"/>
        <w:jc w:val="center"/>
        <w:rPr>
          <w:sz w:val="22"/>
          <w:szCs w:val="22"/>
        </w:rPr>
      </w:pPr>
      <w:r w:rsidRPr="00E9044A">
        <w:rPr>
          <w:noProof/>
          <w:sz w:val="22"/>
          <w:szCs w:val="22"/>
        </w:rPr>
        <w:drawing>
          <wp:inline distT="0" distB="0" distL="0" distR="0">
            <wp:extent cx="2181225" cy="20383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srcRect/>
                    <a:stretch>
                      <a:fillRect/>
                    </a:stretch>
                  </pic:blipFill>
                  <pic:spPr bwMode="auto">
                    <a:xfrm>
                      <a:off x="0" y="0"/>
                      <a:ext cx="2181225" cy="2038350"/>
                    </a:xfrm>
                    <a:prstGeom prst="rect">
                      <a:avLst/>
                    </a:prstGeom>
                    <a:noFill/>
                    <a:ln w="9525">
                      <a:noFill/>
                      <a:miter lim="800000"/>
                      <a:headEnd/>
                      <a:tailEnd/>
                    </a:ln>
                  </pic:spPr>
                </pic:pic>
              </a:graphicData>
            </a:graphic>
          </wp:inline>
        </w:drawing>
      </w:r>
    </w:p>
    <w:p w:rsidR="00E9044A" w:rsidRPr="00E9044A" w:rsidRDefault="00E9044A" w:rsidP="00E9044A">
      <w:pPr>
        <w:shd w:val="clear" w:color="auto" w:fill="FFFFFF"/>
        <w:spacing w:before="120" w:after="120" w:line="360" w:lineRule="auto"/>
        <w:jc w:val="center"/>
        <w:rPr>
          <w:sz w:val="22"/>
          <w:szCs w:val="22"/>
        </w:rPr>
      </w:pPr>
      <w:r w:rsidRPr="00E9044A">
        <w:rPr>
          <w:sz w:val="22"/>
          <w:szCs w:val="22"/>
        </w:rPr>
        <w:t>Рисунок В.4 - Схема приложения статических нагрузок к управляющему</w:t>
      </w:r>
      <w:r w:rsidRPr="00E9044A">
        <w:rPr>
          <w:sz w:val="22"/>
          <w:szCs w:val="22"/>
        </w:rPr>
        <w:br/>
        <w:t>элементу устройства «</w:t>
      </w:r>
      <w:proofErr w:type="spellStart"/>
      <w:r w:rsidRPr="00E9044A">
        <w:rPr>
          <w:sz w:val="22"/>
          <w:szCs w:val="22"/>
        </w:rPr>
        <w:t>Антипаника</w:t>
      </w:r>
      <w:proofErr w:type="spellEnd"/>
      <w:r w:rsidRPr="00E9044A">
        <w:rPr>
          <w:sz w:val="22"/>
          <w:szCs w:val="22"/>
        </w:rPr>
        <w:t xml:space="preserve">» типа </w:t>
      </w:r>
      <w:proofErr w:type="gramStart"/>
      <w:r w:rsidRPr="00E9044A">
        <w:rPr>
          <w:sz w:val="22"/>
          <w:szCs w:val="22"/>
        </w:rPr>
        <w:t>В</w:t>
      </w:r>
      <w:proofErr w:type="gramEnd"/>
      <w:r w:rsidRPr="00E9044A">
        <w:rPr>
          <w:sz w:val="22"/>
          <w:szCs w:val="22"/>
        </w:rPr>
        <w:t xml:space="preserve"> для дверей аварийных выходов</w:t>
      </w:r>
    </w:p>
    <w:p w:rsidR="00E9044A" w:rsidRDefault="00E9044A" w:rsidP="00D51B61">
      <w:pPr>
        <w:shd w:val="clear" w:color="auto" w:fill="FFFFFF"/>
        <w:spacing w:line="360" w:lineRule="auto"/>
        <w:jc w:val="center"/>
        <w:rPr>
          <w:sz w:val="22"/>
          <w:szCs w:val="22"/>
        </w:rPr>
      </w:pPr>
      <w:r w:rsidRPr="00E9044A">
        <w:rPr>
          <w:noProof/>
          <w:sz w:val="22"/>
          <w:szCs w:val="22"/>
        </w:rPr>
        <w:drawing>
          <wp:inline distT="0" distB="0" distL="0" distR="0">
            <wp:extent cx="1428750" cy="24098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srcRect/>
                    <a:stretch>
                      <a:fillRect/>
                    </a:stretch>
                  </pic:blipFill>
                  <pic:spPr bwMode="auto">
                    <a:xfrm>
                      <a:off x="0" y="0"/>
                      <a:ext cx="1428750" cy="2409825"/>
                    </a:xfrm>
                    <a:prstGeom prst="rect">
                      <a:avLst/>
                    </a:prstGeom>
                    <a:noFill/>
                    <a:ln w="9525">
                      <a:noFill/>
                      <a:miter lim="800000"/>
                      <a:headEnd/>
                      <a:tailEnd/>
                    </a:ln>
                  </pic:spPr>
                </pic:pic>
              </a:graphicData>
            </a:graphic>
          </wp:inline>
        </w:drawing>
      </w:r>
    </w:p>
    <w:p w:rsidR="00E9044A" w:rsidRPr="00E9044A" w:rsidRDefault="00E9044A" w:rsidP="00E9044A">
      <w:pPr>
        <w:shd w:val="clear" w:color="auto" w:fill="FFFFFF"/>
        <w:spacing w:before="120" w:after="120" w:line="360" w:lineRule="auto"/>
        <w:jc w:val="center"/>
        <w:rPr>
          <w:sz w:val="22"/>
          <w:szCs w:val="22"/>
        </w:rPr>
      </w:pPr>
      <w:r w:rsidRPr="00E9044A">
        <w:rPr>
          <w:sz w:val="22"/>
          <w:szCs w:val="22"/>
        </w:rPr>
        <w:t>Рисунок В.5 - Схема приложения усилия к управляющему элементу для вывода засова</w:t>
      </w:r>
      <w:r w:rsidRPr="00E9044A">
        <w:rPr>
          <w:sz w:val="22"/>
          <w:szCs w:val="22"/>
        </w:rPr>
        <w:br/>
        <w:t>из запорной планки устройства «</w:t>
      </w:r>
      <w:proofErr w:type="spellStart"/>
      <w:r w:rsidRPr="00E9044A">
        <w:rPr>
          <w:sz w:val="22"/>
          <w:szCs w:val="22"/>
        </w:rPr>
        <w:t>Антипаника</w:t>
      </w:r>
      <w:proofErr w:type="spellEnd"/>
      <w:r w:rsidRPr="00E9044A">
        <w:rPr>
          <w:sz w:val="22"/>
          <w:szCs w:val="22"/>
        </w:rPr>
        <w:t>» типа А для дверей эвакуационных выходов</w:t>
      </w:r>
    </w:p>
    <w:p w:rsidR="00E9044A" w:rsidRDefault="00E9044A" w:rsidP="00D51B61">
      <w:pPr>
        <w:shd w:val="clear" w:color="auto" w:fill="FFFFFF"/>
        <w:spacing w:line="360" w:lineRule="auto"/>
        <w:jc w:val="center"/>
        <w:rPr>
          <w:sz w:val="22"/>
          <w:szCs w:val="22"/>
        </w:rPr>
      </w:pPr>
      <w:r w:rsidRPr="00E9044A">
        <w:rPr>
          <w:noProof/>
          <w:sz w:val="22"/>
          <w:szCs w:val="22"/>
        </w:rPr>
        <w:drawing>
          <wp:inline distT="0" distB="0" distL="0" distR="0">
            <wp:extent cx="3571875" cy="17335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srcRect/>
                    <a:stretch>
                      <a:fillRect/>
                    </a:stretch>
                  </pic:blipFill>
                  <pic:spPr bwMode="auto">
                    <a:xfrm>
                      <a:off x="0" y="0"/>
                      <a:ext cx="3571875" cy="1733550"/>
                    </a:xfrm>
                    <a:prstGeom prst="rect">
                      <a:avLst/>
                    </a:prstGeom>
                    <a:noFill/>
                    <a:ln w="9525">
                      <a:noFill/>
                      <a:miter lim="800000"/>
                      <a:headEnd/>
                      <a:tailEnd/>
                    </a:ln>
                  </pic:spPr>
                </pic:pic>
              </a:graphicData>
            </a:graphic>
          </wp:inline>
        </w:drawing>
      </w:r>
    </w:p>
    <w:p w:rsidR="00E9044A" w:rsidRPr="00E9044A" w:rsidRDefault="00E9044A" w:rsidP="00E9044A">
      <w:pPr>
        <w:shd w:val="clear" w:color="auto" w:fill="FFFFFF"/>
        <w:spacing w:before="120" w:after="120" w:line="360" w:lineRule="auto"/>
        <w:jc w:val="center"/>
        <w:rPr>
          <w:sz w:val="22"/>
          <w:szCs w:val="22"/>
        </w:rPr>
      </w:pPr>
      <w:r w:rsidRPr="00E9044A">
        <w:rPr>
          <w:sz w:val="22"/>
          <w:szCs w:val="22"/>
        </w:rPr>
        <w:t>Рисунок В.6 - Схемы приложения усилия к управляющему элементу для вывода засова</w:t>
      </w:r>
      <w:r w:rsidRPr="00E9044A">
        <w:rPr>
          <w:sz w:val="22"/>
          <w:szCs w:val="22"/>
        </w:rPr>
        <w:br/>
        <w:t>из запорной планки устройства «</w:t>
      </w:r>
      <w:proofErr w:type="spellStart"/>
      <w:r w:rsidRPr="00E9044A">
        <w:rPr>
          <w:sz w:val="22"/>
          <w:szCs w:val="22"/>
        </w:rPr>
        <w:t>Антипаника</w:t>
      </w:r>
      <w:proofErr w:type="spellEnd"/>
      <w:r w:rsidRPr="00E9044A">
        <w:rPr>
          <w:sz w:val="22"/>
          <w:szCs w:val="22"/>
        </w:rPr>
        <w:t>» для дверей аварийных выходов</w:t>
      </w:r>
    </w:p>
    <w:p w:rsidR="00E9044A" w:rsidRDefault="00FD4F08" w:rsidP="00D51B61">
      <w:pPr>
        <w:shd w:val="clear" w:color="auto" w:fill="FFFFFF"/>
        <w:spacing w:line="360" w:lineRule="auto"/>
        <w:jc w:val="center"/>
        <w:rPr>
          <w:sz w:val="22"/>
          <w:szCs w:val="22"/>
        </w:rPr>
      </w:pPr>
      <w:r w:rsidRPr="00FD4F08">
        <w:rPr>
          <w:noProof/>
          <w:sz w:val="22"/>
          <w:szCs w:val="22"/>
        </w:rPr>
        <w:lastRenderedPageBreak/>
        <w:drawing>
          <wp:inline distT="0" distB="0" distL="0" distR="0">
            <wp:extent cx="4048125" cy="26574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srcRect/>
                    <a:stretch>
                      <a:fillRect/>
                    </a:stretch>
                  </pic:blipFill>
                  <pic:spPr bwMode="auto">
                    <a:xfrm>
                      <a:off x="0" y="0"/>
                      <a:ext cx="4048125" cy="2657475"/>
                    </a:xfrm>
                    <a:prstGeom prst="rect">
                      <a:avLst/>
                    </a:prstGeom>
                    <a:noFill/>
                    <a:ln w="9525">
                      <a:noFill/>
                      <a:miter lim="800000"/>
                      <a:headEnd/>
                      <a:tailEnd/>
                    </a:ln>
                  </pic:spPr>
                </pic:pic>
              </a:graphicData>
            </a:graphic>
          </wp:inline>
        </w:drawing>
      </w:r>
    </w:p>
    <w:p w:rsidR="00FD4F08" w:rsidRPr="00FD4F08" w:rsidRDefault="00FD4F08" w:rsidP="00FD4F08">
      <w:pPr>
        <w:pStyle w:val="FORMATTEXT0"/>
        <w:spacing w:line="360" w:lineRule="auto"/>
        <w:rPr>
          <w:rFonts w:ascii="Arial" w:hAnsi="Arial" w:cs="Arial"/>
          <w:sz w:val="22"/>
          <w:szCs w:val="22"/>
        </w:rPr>
      </w:pPr>
      <w:r w:rsidRPr="00FD4F08">
        <w:rPr>
          <w:rFonts w:ascii="Arial" w:hAnsi="Arial" w:cs="Arial"/>
          <w:sz w:val="22"/>
          <w:szCs w:val="22"/>
        </w:rPr>
        <w:t>Рисунок В.7 - Схема приложения усилия к управляющему элементу для вывода засова из запорной планки устройства "</w:t>
      </w:r>
      <w:proofErr w:type="spellStart"/>
      <w:r w:rsidRPr="00FD4F08">
        <w:rPr>
          <w:rFonts w:ascii="Arial" w:hAnsi="Arial" w:cs="Arial"/>
          <w:sz w:val="22"/>
          <w:szCs w:val="22"/>
        </w:rPr>
        <w:t>Антипаника</w:t>
      </w:r>
      <w:proofErr w:type="spellEnd"/>
      <w:r w:rsidRPr="00FD4F08">
        <w:rPr>
          <w:rFonts w:ascii="Arial" w:hAnsi="Arial" w:cs="Arial"/>
          <w:sz w:val="22"/>
          <w:szCs w:val="22"/>
        </w:rPr>
        <w:t xml:space="preserve">" типа А для дверей эвакуационных выходов (дверь находится под нагрузкой место приложения нагрузки  1200 мм от пола и 500 мм от вертикальной оси петель) </w:t>
      </w:r>
    </w:p>
    <w:p w:rsidR="00D17E03" w:rsidRDefault="00D17E03" w:rsidP="00FD4F08">
      <w:pPr>
        <w:shd w:val="clear" w:color="auto" w:fill="FFFFFF"/>
        <w:spacing w:line="276" w:lineRule="auto"/>
        <w:rPr>
          <w:sz w:val="22"/>
          <w:szCs w:val="22"/>
        </w:rPr>
      </w:pPr>
    </w:p>
    <w:p w:rsidR="00862632" w:rsidRDefault="00862632" w:rsidP="00FD4F08">
      <w:pPr>
        <w:shd w:val="clear" w:color="auto" w:fill="FFFFFF"/>
        <w:spacing w:line="276" w:lineRule="auto"/>
        <w:rPr>
          <w:sz w:val="22"/>
          <w:szCs w:val="22"/>
        </w:rPr>
      </w:pPr>
    </w:p>
    <w:p w:rsidR="00862632" w:rsidRPr="00FD4F08" w:rsidRDefault="00862632" w:rsidP="00FD4F08">
      <w:pPr>
        <w:shd w:val="clear" w:color="auto" w:fill="FFFFFF"/>
        <w:spacing w:line="276" w:lineRule="auto"/>
        <w:rPr>
          <w:sz w:val="22"/>
          <w:szCs w:val="22"/>
        </w:rPr>
      </w:pPr>
    </w:p>
    <w:p w:rsidR="00C11882" w:rsidRDefault="00C11882" w:rsidP="00D17E03">
      <w:pPr>
        <w:pStyle w:val="1"/>
        <w:keepNext w:val="0"/>
        <w:spacing w:before="120" w:after="120" w:line="360" w:lineRule="auto"/>
        <w:jc w:val="center"/>
        <w:rPr>
          <w:rFonts w:ascii="Arial" w:eastAsia="Times New Roman" w:hAnsi="Arial" w:cs="Arial"/>
          <w:color w:val="auto"/>
          <w:sz w:val="24"/>
          <w:szCs w:val="24"/>
        </w:rPr>
      </w:pPr>
      <w:bookmarkStart w:id="32" w:name="_Toc392148755"/>
    </w:p>
    <w:p w:rsidR="00222A79" w:rsidRDefault="00222A79" w:rsidP="00222A79"/>
    <w:p w:rsidR="00222A79" w:rsidRPr="00222A79" w:rsidRDefault="00222A79" w:rsidP="00222A79"/>
    <w:p w:rsidR="00D17E03" w:rsidRPr="00D17E03" w:rsidRDefault="00D17E03" w:rsidP="00D17E03">
      <w:pPr>
        <w:pStyle w:val="1"/>
        <w:keepNext w:val="0"/>
        <w:spacing w:before="120" w:after="120" w:line="360" w:lineRule="auto"/>
        <w:jc w:val="center"/>
        <w:rPr>
          <w:rFonts w:ascii="Arial" w:eastAsia="Times New Roman" w:hAnsi="Arial" w:cs="Arial"/>
          <w:color w:val="auto"/>
          <w:sz w:val="24"/>
          <w:szCs w:val="24"/>
        </w:rPr>
      </w:pPr>
      <w:r w:rsidRPr="00D17E03">
        <w:rPr>
          <w:rFonts w:ascii="Arial" w:eastAsia="Times New Roman" w:hAnsi="Arial" w:cs="Arial"/>
          <w:color w:val="auto"/>
          <w:sz w:val="24"/>
          <w:szCs w:val="24"/>
        </w:rPr>
        <w:t>Библиография</w:t>
      </w:r>
      <w:bookmarkEnd w:id="32"/>
    </w:p>
    <w:p w:rsidR="00D17E03" w:rsidRPr="00FF33C1" w:rsidRDefault="00156679" w:rsidP="00D17E03">
      <w:pPr>
        <w:shd w:val="clear" w:color="auto" w:fill="FFFFFF"/>
        <w:spacing w:line="360" w:lineRule="auto"/>
        <w:ind w:firstLine="284"/>
        <w:jc w:val="both"/>
        <w:rPr>
          <w:sz w:val="24"/>
          <w:szCs w:val="24"/>
        </w:rPr>
      </w:pPr>
      <w:bookmarkStart w:id="33" w:name="б1"/>
      <w:bookmarkEnd w:id="33"/>
      <w:r w:rsidRPr="00D17E03">
        <w:rPr>
          <w:sz w:val="24"/>
          <w:szCs w:val="24"/>
        </w:rPr>
        <w:t xml:space="preserve"> </w:t>
      </w:r>
      <w:r w:rsidR="00D17E03" w:rsidRPr="00FF33C1">
        <w:rPr>
          <w:sz w:val="24"/>
          <w:szCs w:val="24"/>
        </w:rPr>
        <w:t xml:space="preserve">[1] </w:t>
      </w:r>
      <w:r w:rsidRPr="00FF33C1">
        <w:rPr>
          <w:sz w:val="24"/>
          <w:szCs w:val="24"/>
        </w:rPr>
        <w:t xml:space="preserve"> Федеральный закон № 123-ФЗ «Технический регламент о требованиях пожарной безопасности»</w:t>
      </w:r>
    </w:p>
    <w:p w:rsidR="000667AC" w:rsidRDefault="00156679" w:rsidP="00D17E03">
      <w:pPr>
        <w:shd w:val="clear" w:color="auto" w:fill="FFFFFF"/>
        <w:spacing w:line="360" w:lineRule="auto"/>
        <w:ind w:firstLine="284"/>
        <w:jc w:val="both"/>
        <w:rPr>
          <w:sz w:val="24"/>
          <w:szCs w:val="24"/>
        </w:rPr>
      </w:pPr>
      <w:bookmarkStart w:id="34" w:name="б2"/>
      <w:bookmarkEnd w:id="34"/>
      <w:r w:rsidRPr="00FF33C1">
        <w:rPr>
          <w:sz w:val="24"/>
          <w:szCs w:val="24"/>
        </w:rPr>
        <w:t xml:space="preserve"> [2</w:t>
      </w:r>
      <w:r w:rsidR="000667AC" w:rsidRPr="00FF33C1">
        <w:rPr>
          <w:sz w:val="24"/>
          <w:szCs w:val="24"/>
        </w:rPr>
        <w:t>]  Правила устройства электроустановок (ПУЭ)</w:t>
      </w:r>
    </w:p>
    <w:p w:rsidR="00D17E03" w:rsidRDefault="00D17E03" w:rsidP="00D17E03">
      <w:pPr>
        <w:shd w:val="clear" w:color="auto" w:fill="FFFFFF"/>
        <w:spacing w:line="360" w:lineRule="auto"/>
        <w:ind w:firstLine="284"/>
        <w:jc w:val="both"/>
        <w:rPr>
          <w:sz w:val="24"/>
          <w:szCs w:val="24"/>
        </w:rPr>
      </w:pPr>
    </w:p>
    <w:p w:rsidR="00D17E03" w:rsidRDefault="00D17E03" w:rsidP="00D17E03">
      <w:pPr>
        <w:shd w:val="clear" w:color="auto" w:fill="FFFFFF"/>
        <w:spacing w:line="360" w:lineRule="auto"/>
        <w:ind w:firstLine="284"/>
        <w:jc w:val="both"/>
        <w:rPr>
          <w:sz w:val="24"/>
          <w:szCs w:val="24"/>
        </w:rPr>
      </w:pPr>
    </w:p>
    <w:p w:rsidR="00D17E03" w:rsidRDefault="00D17E03" w:rsidP="00D17E03">
      <w:pPr>
        <w:shd w:val="clear" w:color="auto" w:fill="FFFFFF"/>
        <w:spacing w:line="360" w:lineRule="auto"/>
        <w:ind w:firstLine="284"/>
        <w:jc w:val="both"/>
        <w:rPr>
          <w:sz w:val="24"/>
          <w:szCs w:val="24"/>
        </w:rPr>
      </w:pPr>
    </w:p>
    <w:p w:rsidR="00D17E03" w:rsidRDefault="00D17E03" w:rsidP="00D17E03">
      <w:pPr>
        <w:shd w:val="clear" w:color="auto" w:fill="FFFFFF"/>
        <w:spacing w:line="360" w:lineRule="auto"/>
        <w:ind w:firstLine="284"/>
        <w:jc w:val="both"/>
        <w:rPr>
          <w:sz w:val="24"/>
          <w:szCs w:val="24"/>
        </w:rPr>
      </w:pPr>
    </w:p>
    <w:p w:rsidR="00C11882" w:rsidRDefault="00C11882" w:rsidP="00D17E03">
      <w:pPr>
        <w:shd w:val="clear" w:color="auto" w:fill="FFFFFF"/>
        <w:spacing w:line="360" w:lineRule="auto"/>
        <w:ind w:firstLine="284"/>
        <w:jc w:val="both"/>
        <w:rPr>
          <w:sz w:val="24"/>
          <w:szCs w:val="24"/>
        </w:rPr>
      </w:pPr>
    </w:p>
    <w:p w:rsidR="00C11882" w:rsidRDefault="00C11882" w:rsidP="00D17E03">
      <w:pPr>
        <w:shd w:val="clear" w:color="auto" w:fill="FFFFFF"/>
        <w:spacing w:line="360" w:lineRule="auto"/>
        <w:ind w:firstLine="284"/>
        <w:jc w:val="both"/>
        <w:rPr>
          <w:sz w:val="24"/>
          <w:szCs w:val="24"/>
        </w:rPr>
      </w:pPr>
    </w:p>
    <w:p w:rsidR="00C11882" w:rsidRDefault="00C11882" w:rsidP="00D17E03">
      <w:pPr>
        <w:shd w:val="clear" w:color="auto" w:fill="FFFFFF"/>
        <w:spacing w:line="360" w:lineRule="auto"/>
        <w:ind w:firstLine="284"/>
        <w:jc w:val="both"/>
        <w:rPr>
          <w:sz w:val="24"/>
          <w:szCs w:val="24"/>
        </w:rPr>
      </w:pPr>
    </w:p>
    <w:p w:rsidR="00C11882" w:rsidRDefault="00C11882" w:rsidP="00D17E03">
      <w:pPr>
        <w:shd w:val="clear" w:color="auto" w:fill="FFFFFF"/>
        <w:spacing w:line="360" w:lineRule="auto"/>
        <w:ind w:firstLine="284"/>
        <w:jc w:val="both"/>
        <w:rPr>
          <w:sz w:val="24"/>
          <w:szCs w:val="24"/>
        </w:rPr>
      </w:pPr>
    </w:p>
    <w:p w:rsidR="00E51FA1" w:rsidRDefault="00E51FA1" w:rsidP="00D17E03">
      <w:pPr>
        <w:shd w:val="clear" w:color="auto" w:fill="FFFFFF"/>
        <w:spacing w:line="360" w:lineRule="auto"/>
        <w:ind w:firstLine="284"/>
        <w:jc w:val="both"/>
        <w:rPr>
          <w:sz w:val="24"/>
          <w:szCs w:val="24"/>
        </w:rPr>
      </w:pPr>
    </w:p>
    <w:p w:rsidR="00E51FA1" w:rsidRDefault="00E51FA1" w:rsidP="00D17E03">
      <w:pPr>
        <w:shd w:val="clear" w:color="auto" w:fill="FFFFFF"/>
        <w:spacing w:line="360" w:lineRule="auto"/>
        <w:ind w:firstLine="284"/>
        <w:jc w:val="both"/>
        <w:rPr>
          <w:sz w:val="24"/>
          <w:szCs w:val="24"/>
        </w:rPr>
      </w:pPr>
    </w:p>
    <w:p w:rsidR="00E51FA1" w:rsidRDefault="00E51FA1" w:rsidP="00D17E03">
      <w:pPr>
        <w:shd w:val="clear" w:color="auto" w:fill="FFFFFF"/>
        <w:spacing w:line="360" w:lineRule="auto"/>
        <w:ind w:firstLine="284"/>
        <w:jc w:val="both"/>
        <w:rPr>
          <w:sz w:val="24"/>
          <w:szCs w:val="24"/>
        </w:rPr>
      </w:pPr>
    </w:p>
    <w:p w:rsidR="00E51FA1" w:rsidRDefault="00E51FA1" w:rsidP="00D17E03">
      <w:pPr>
        <w:shd w:val="clear" w:color="auto" w:fill="FFFFFF"/>
        <w:spacing w:line="360" w:lineRule="auto"/>
        <w:ind w:firstLine="284"/>
        <w:jc w:val="both"/>
        <w:rPr>
          <w:sz w:val="24"/>
          <w:szCs w:val="24"/>
        </w:rPr>
      </w:pPr>
    </w:p>
    <w:p w:rsidR="00C11882" w:rsidRPr="00D17E03" w:rsidRDefault="00C11882" w:rsidP="00671482">
      <w:pPr>
        <w:shd w:val="clear" w:color="auto" w:fill="FFFFFF"/>
        <w:spacing w:line="360" w:lineRule="auto"/>
        <w:jc w:val="both"/>
        <w:rPr>
          <w:sz w:val="24"/>
          <w:szCs w:val="24"/>
        </w:rPr>
      </w:pPr>
    </w:p>
    <w:p w:rsidR="000667AC" w:rsidRPr="000667AC" w:rsidRDefault="000667AC" w:rsidP="00D17E03">
      <w:pPr>
        <w:pBdr>
          <w:top w:val="single" w:sz="4" w:space="1" w:color="auto"/>
          <w:bottom w:val="single" w:sz="4" w:space="1" w:color="auto"/>
        </w:pBdr>
        <w:shd w:val="clear" w:color="auto" w:fill="FFFFFF"/>
        <w:spacing w:before="120" w:after="120" w:line="360" w:lineRule="auto"/>
        <w:ind w:firstLine="284"/>
        <w:jc w:val="both"/>
        <w:rPr>
          <w:sz w:val="24"/>
        </w:rPr>
      </w:pPr>
      <w:r w:rsidRPr="000667AC">
        <w:rPr>
          <w:sz w:val="24"/>
        </w:rPr>
        <w:t>УДК 683.338.2:006.354      МКС 91.190    Ж34    ОКП 49 8100</w:t>
      </w:r>
    </w:p>
    <w:p w:rsidR="00D17E03" w:rsidRPr="00D17E03" w:rsidRDefault="00D17E03" w:rsidP="00D17E03">
      <w:pPr>
        <w:pBdr>
          <w:top w:val="single" w:sz="4" w:space="1" w:color="auto"/>
          <w:bottom w:val="single" w:sz="4" w:space="1" w:color="auto"/>
        </w:pBdr>
        <w:shd w:val="clear" w:color="auto" w:fill="FFFFFF"/>
        <w:spacing w:before="120" w:after="120" w:line="360" w:lineRule="auto"/>
        <w:ind w:firstLine="284"/>
        <w:jc w:val="both"/>
        <w:rPr>
          <w:sz w:val="24"/>
        </w:rPr>
      </w:pPr>
      <w:proofErr w:type="gramStart"/>
      <w:r w:rsidRPr="00D17E03">
        <w:rPr>
          <w:b/>
          <w:sz w:val="24"/>
        </w:rPr>
        <w:t>Ключевые слова:</w:t>
      </w:r>
      <w:r w:rsidRPr="00D17E03">
        <w:rPr>
          <w:sz w:val="24"/>
        </w:rPr>
        <w:t xml:space="preserve"> устройство экстренного открывания, эвакуационный (аварийный) выход, засов, запорная планка, штанга, штанга-рейка, ручка, вертикальная тяга, блокирующий механизм</w:t>
      </w:r>
      <w:proofErr w:type="gramEnd"/>
    </w:p>
    <w:p w:rsidR="00D17E03" w:rsidRPr="00D51B61" w:rsidRDefault="00D17E03" w:rsidP="00D51B61">
      <w:pPr>
        <w:shd w:val="clear" w:color="auto" w:fill="FFFFFF"/>
        <w:spacing w:line="360" w:lineRule="auto"/>
        <w:jc w:val="center"/>
        <w:rPr>
          <w:sz w:val="22"/>
          <w:szCs w:val="22"/>
        </w:rPr>
      </w:pPr>
    </w:p>
    <w:p w:rsidR="00671482" w:rsidRDefault="00671482" w:rsidP="00671482">
      <w:pPr>
        <w:rPr>
          <w:rFonts w:ascii="Myriad Pro" w:hAnsi="Myriad Pro"/>
          <w:sz w:val="22"/>
        </w:rPr>
      </w:pPr>
    </w:p>
    <w:p w:rsidR="00671482" w:rsidRPr="002D292A" w:rsidRDefault="00671482" w:rsidP="00671482">
      <w:pPr>
        <w:spacing w:line="360" w:lineRule="auto"/>
        <w:rPr>
          <w:b/>
          <w:sz w:val="24"/>
          <w:szCs w:val="24"/>
        </w:rPr>
      </w:pPr>
      <w:r w:rsidRPr="002D292A">
        <w:rPr>
          <w:b/>
          <w:sz w:val="24"/>
          <w:szCs w:val="24"/>
        </w:rPr>
        <w:t xml:space="preserve">        ИСПОЛНИТЕЛЬ</w:t>
      </w:r>
    </w:p>
    <w:p w:rsidR="00671482" w:rsidRDefault="00671482" w:rsidP="00671482">
      <w:pPr>
        <w:spacing w:line="360" w:lineRule="auto"/>
        <w:rPr>
          <w:sz w:val="24"/>
          <w:szCs w:val="24"/>
        </w:rPr>
      </w:pPr>
      <w:r w:rsidRPr="004C1414">
        <w:rPr>
          <w:sz w:val="24"/>
          <w:szCs w:val="24"/>
        </w:rPr>
        <w:t xml:space="preserve">        </w:t>
      </w:r>
      <w:r>
        <w:rPr>
          <w:sz w:val="24"/>
          <w:szCs w:val="24"/>
        </w:rPr>
        <w:t>Зам</w:t>
      </w:r>
      <w:proofErr w:type="gramStart"/>
      <w:r>
        <w:rPr>
          <w:sz w:val="24"/>
          <w:szCs w:val="24"/>
        </w:rPr>
        <w:t>.г</w:t>
      </w:r>
      <w:proofErr w:type="gramEnd"/>
      <w:r>
        <w:rPr>
          <w:sz w:val="24"/>
          <w:szCs w:val="24"/>
        </w:rPr>
        <w:t>енерального директора</w:t>
      </w:r>
    </w:p>
    <w:p w:rsidR="00671482" w:rsidRDefault="00671482" w:rsidP="00671482">
      <w:pPr>
        <w:spacing w:line="360" w:lineRule="auto"/>
        <w:rPr>
          <w:sz w:val="24"/>
          <w:szCs w:val="24"/>
        </w:rPr>
      </w:pPr>
      <w:r>
        <w:rPr>
          <w:sz w:val="24"/>
          <w:szCs w:val="24"/>
        </w:rPr>
        <w:t xml:space="preserve">       </w:t>
      </w:r>
      <w:r w:rsidRPr="004C1414">
        <w:rPr>
          <w:sz w:val="24"/>
          <w:szCs w:val="24"/>
        </w:rPr>
        <w:t xml:space="preserve"> АО «НИЦ  </w:t>
      </w:r>
      <w:r>
        <w:rPr>
          <w:sz w:val="24"/>
          <w:szCs w:val="24"/>
        </w:rPr>
        <w:t xml:space="preserve">«Строительство»            ________________  С.Н. Богачев   </w:t>
      </w:r>
    </w:p>
    <w:p w:rsidR="00671482" w:rsidRDefault="00671482" w:rsidP="00671482">
      <w:pPr>
        <w:spacing w:line="360" w:lineRule="auto"/>
        <w:rPr>
          <w:sz w:val="24"/>
          <w:szCs w:val="24"/>
        </w:rPr>
      </w:pPr>
      <w:r>
        <w:rPr>
          <w:sz w:val="24"/>
          <w:szCs w:val="24"/>
        </w:rPr>
        <w:t xml:space="preserve">                  </w:t>
      </w:r>
    </w:p>
    <w:p w:rsidR="00671482" w:rsidRDefault="00671482" w:rsidP="00671482">
      <w:pPr>
        <w:spacing w:line="360" w:lineRule="auto"/>
        <w:rPr>
          <w:sz w:val="24"/>
          <w:szCs w:val="24"/>
        </w:rPr>
      </w:pPr>
    </w:p>
    <w:p w:rsidR="00671482" w:rsidRPr="002D292A" w:rsidRDefault="00671482" w:rsidP="00671482">
      <w:pPr>
        <w:spacing w:line="360" w:lineRule="auto"/>
        <w:rPr>
          <w:b/>
          <w:sz w:val="24"/>
          <w:szCs w:val="24"/>
        </w:rPr>
      </w:pPr>
      <w:r>
        <w:rPr>
          <w:b/>
          <w:sz w:val="24"/>
          <w:szCs w:val="24"/>
        </w:rPr>
        <w:t xml:space="preserve">        СОИСПОЛНИТЕЛЬ</w:t>
      </w:r>
    </w:p>
    <w:p w:rsidR="00671482" w:rsidRPr="00820374" w:rsidRDefault="00671482" w:rsidP="00671482">
      <w:pPr>
        <w:spacing w:line="360" w:lineRule="auto"/>
        <w:rPr>
          <w:sz w:val="16"/>
          <w:szCs w:val="16"/>
        </w:rPr>
      </w:pPr>
    </w:p>
    <w:p w:rsidR="00671482" w:rsidRDefault="00671482" w:rsidP="00671482">
      <w:pPr>
        <w:spacing w:line="360" w:lineRule="auto"/>
        <w:rPr>
          <w:sz w:val="24"/>
          <w:szCs w:val="24"/>
        </w:rPr>
      </w:pPr>
      <w:r>
        <w:rPr>
          <w:sz w:val="24"/>
          <w:szCs w:val="24"/>
        </w:rPr>
        <w:t xml:space="preserve">        Руководитель разработки:</w:t>
      </w:r>
    </w:p>
    <w:p w:rsidR="00671482" w:rsidRDefault="00671482" w:rsidP="00671482">
      <w:pPr>
        <w:spacing w:line="360" w:lineRule="auto"/>
        <w:rPr>
          <w:sz w:val="24"/>
          <w:szCs w:val="24"/>
        </w:rPr>
      </w:pPr>
      <w:r>
        <w:rPr>
          <w:sz w:val="24"/>
          <w:szCs w:val="24"/>
        </w:rPr>
        <w:t xml:space="preserve">        директор Частного учреждения –</w:t>
      </w:r>
    </w:p>
    <w:p w:rsidR="00671482" w:rsidRDefault="00671482" w:rsidP="00671482">
      <w:pPr>
        <w:spacing w:line="360" w:lineRule="auto"/>
        <w:rPr>
          <w:sz w:val="24"/>
          <w:szCs w:val="24"/>
        </w:rPr>
      </w:pPr>
      <w:r>
        <w:rPr>
          <w:sz w:val="24"/>
          <w:szCs w:val="24"/>
        </w:rPr>
        <w:t xml:space="preserve">        Центр по сертификации</w:t>
      </w:r>
    </w:p>
    <w:p w:rsidR="00671482" w:rsidRDefault="00671482" w:rsidP="00671482">
      <w:pPr>
        <w:spacing w:line="360" w:lineRule="auto"/>
        <w:rPr>
          <w:sz w:val="24"/>
          <w:szCs w:val="24"/>
        </w:rPr>
      </w:pPr>
      <w:r>
        <w:rPr>
          <w:sz w:val="24"/>
          <w:szCs w:val="24"/>
        </w:rPr>
        <w:t xml:space="preserve">        оконной и дверной техники  (ЦС ОДТ)  _________________ Т.В. Власова</w:t>
      </w:r>
    </w:p>
    <w:p w:rsidR="00671482" w:rsidRPr="00820374" w:rsidRDefault="00671482" w:rsidP="00671482">
      <w:pPr>
        <w:spacing w:line="360" w:lineRule="auto"/>
        <w:rPr>
          <w:sz w:val="16"/>
          <w:szCs w:val="16"/>
        </w:rPr>
      </w:pPr>
    </w:p>
    <w:p w:rsidR="00671482" w:rsidRDefault="00671482" w:rsidP="00671482">
      <w:pPr>
        <w:spacing w:line="360" w:lineRule="auto"/>
        <w:rPr>
          <w:sz w:val="24"/>
          <w:szCs w:val="24"/>
        </w:rPr>
      </w:pPr>
      <w:r>
        <w:rPr>
          <w:sz w:val="24"/>
          <w:szCs w:val="24"/>
        </w:rPr>
        <w:t xml:space="preserve">        Руководитель </w:t>
      </w:r>
      <w:proofErr w:type="gramStart"/>
      <w:r>
        <w:rPr>
          <w:sz w:val="24"/>
          <w:szCs w:val="24"/>
        </w:rPr>
        <w:t>испытательного</w:t>
      </w:r>
      <w:proofErr w:type="gramEnd"/>
    </w:p>
    <w:p w:rsidR="00671482" w:rsidRDefault="00671482" w:rsidP="00671482">
      <w:pPr>
        <w:spacing w:line="360" w:lineRule="auto"/>
        <w:rPr>
          <w:sz w:val="24"/>
          <w:szCs w:val="24"/>
        </w:rPr>
      </w:pPr>
      <w:r>
        <w:rPr>
          <w:sz w:val="24"/>
          <w:szCs w:val="24"/>
        </w:rPr>
        <w:t xml:space="preserve">        центра                                                      _________________ В.М. Волошин</w:t>
      </w:r>
    </w:p>
    <w:p w:rsidR="00671482" w:rsidRDefault="00671482" w:rsidP="00671482">
      <w:pPr>
        <w:spacing w:line="360" w:lineRule="auto"/>
        <w:rPr>
          <w:sz w:val="24"/>
          <w:szCs w:val="24"/>
        </w:rPr>
      </w:pPr>
    </w:p>
    <w:p w:rsidR="00671482" w:rsidRDefault="00671482" w:rsidP="00671482">
      <w:pPr>
        <w:spacing w:line="360" w:lineRule="auto"/>
        <w:rPr>
          <w:sz w:val="24"/>
          <w:szCs w:val="24"/>
        </w:rPr>
      </w:pPr>
      <w:r>
        <w:rPr>
          <w:sz w:val="24"/>
          <w:szCs w:val="24"/>
        </w:rPr>
        <w:t xml:space="preserve">        </w:t>
      </w:r>
      <w:proofErr w:type="spellStart"/>
      <w:r>
        <w:rPr>
          <w:sz w:val="24"/>
          <w:szCs w:val="24"/>
        </w:rPr>
        <w:t>Инженер-стандартизатор</w:t>
      </w:r>
      <w:proofErr w:type="spellEnd"/>
      <w:r>
        <w:rPr>
          <w:sz w:val="24"/>
          <w:szCs w:val="24"/>
        </w:rPr>
        <w:t xml:space="preserve">                        ________________  Н.А. Шамова  </w:t>
      </w:r>
    </w:p>
    <w:p w:rsidR="00671482" w:rsidRDefault="00671482" w:rsidP="00671482">
      <w:pPr>
        <w:spacing w:line="360" w:lineRule="auto"/>
        <w:rPr>
          <w:sz w:val="24"/>
          <w:szCs w:val="24"/>
        </w:rPr>
      </w:pPr>
      <w:r>
        <w:rPr>
          <w:sz w:val="24"/>
          <w:szCs w:val="24"/>
        </w:rPr>
        <w:t xml:space="preserve">       </w:t>
      </w:r>
    </w:p>
    <w:p w:rsidR="00671482" w:rsidRDefault="00671482" w:rsidP="00671482">
      <w:pPr>
        <w:spacing w:line="360" w:lineRule="auto"/>
        <w:rPr>
          <w:sz w:val="24"/>
          <w:szCs w:val="24"/>
        </w:rPr>
      </w:pPr>
      <w:r>
        <w:rPr>
          <w:sz w:val="24"/>
          <w:szCs w:val="24"/>
        </w:rPr>
        <w:t xml:space="preserve">        Эксперт по системам безопасности       ________________  А.А. </w:t>
      </w:r>
      <w:proofErr w:type="spellStart"/>
      <w:r>
        <w:rPr>
          <w:sz w:val="24"/>
          <w:szCs w:val="24"/>
        </w:rPr>
        <w:t>Антоненко</w:t>
      </w:r>
      <w:proofErr w:type="spellEnd"/>
    </w:p>
    <w:p w:rsidR="00671482" w:rsidRDefault="00671482" w:rsidP="00671482">
      <w:pPr>
        <w:spacing w:line="360" w:lineRule="auto"/>
        <w:rPr>
          <w:sz w:val="24"/>
          <w:szCs w:val="24"/>
        </w:rPr>
      </w:pPr>
      <w:r>
        <w:rPr>
          <w:sz w:val="24"/>
          <w:szCs w:val="24"/>
        </w:rPr>
        <w:t xml:space="preserve">        </w:t>
      </w:r>
    </w:p>
    <w:p w:rsidR="00671482" w:rsidRDefault="00671482" w:rsidP="00671482">
      <w:pPr>
        <w:spacing w:line="276" w:lineRule="auto"/>
        <w:rPr>
          <w:sz w:val="24"/>
          <w:szCs w:val="24"/>
        </w:rPr>
      </w:pPr>
      <w:r>
        <w:rPr>
          <w:sz w:val="24"/>
          <w:szCs w:val="24"/>
        </w:rPr>
        <w:t xml:space="preserve">       </w:t>
      </w:r>
    </w:p>
    <w:p w:rsidR="00671482" w:rsidRPr="004C1414" w:rsidRDefault="00671482" w:rsidP="00671482">
      <w:pPr>
        <w:spacing w:line="276" w:lineRule="auto"/>
        <w:rPr>
          <w:sz w:val="24"/>
          <w:szCs w:val="24"/>
        </w:rPr>
      </w:pPr>
      <w:r>
        <w:rPr>
          <w:sz w:val="24"/>
          <w:szCs w:val="24"/>
        </w:rPr>
        <w:t xml:space="preserve">         </w:t>
      </w:r>
      <w:r w:rsidRPr="004C1414">
        <w:rPr>
          <w:sz w:val="24"/>
          <w:szCs w:val="24"/>
        </w:rPr>
        <w:br w:type="page"/>
      </w:r>
    </w:p>
    <w:sectPr w:rsidR="00671482" w:rsidRPr="004C1414" w:rsidSect="00660BA0">
      <w:headerReference w:type="default" r:id="rId56"/>
      <w:footerReference w:type="default" r:id="rId57"/>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33" w:rsidRDefault="00537B33" w:rsidP="00E747B0">
      <w:r>
        <w:separator/>
      </w:r>
    </w:p>
  </w:endnote>
  <w:endnote w:type="continuationSeparator" w:id="0">
    <w:p w:rsidR="00537B33" w:rsidRDefault="00537B33" w:rsidP="00E74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5363"/>
      <w:docPartObj>
        <w:docPartGallery w:val="Page Numbers (Bottom of Page)"/>
        <w:docPartUnique/>
      </w:docPartObj>
    </w:sdtPr>
    <w:sdtContent>
      <w:p w:rsidR="001B6794" w:rsidRDefault="001B6794">
        <w:pPr>
          <w:pStyle w:val="af0"/>
          <w:jc w:val="right"/>
        </w:pPr>
        <w:fldSimple w:instr=" PAGE   \* MERGEFORMAT ">
          <w:r w:rsidR="00E51FA1">
            <w:rPr>
              <w:noProof/>
            </w:rPr>
            <w:t>42</w:t>
          </w:r>
        </w:fldSimple>
      </w:p>
    </w:sdtContent>
  </w:sdt>
  <w:p w:rsidR="001B6794" w:rsidRDefault="001B67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33" w:rsidRDefault="00537B33" w:rsidP="00E747B0">
      <w:r>
        <w:separator/>
      </w:r>
    </w:p>
  </w:footnote>
  <w:footnote w:type="continuationSeparator" w:id="0">
    <w:p w:rsidR="00537B33" w:rsidRDefault="00537B33" w:rsidP="00E747B0">
      <w:r>
        <w:continuationSeparator/>
      </w:r>
    </w:p>
  </w:footnote>
  <w:footnote w:id="1">
    <w:p w:rsidR="00F02168" w:rsidRPr="00B05D00" w:rsidRDefault="00F02168" w:rsidP="00F02168">
      <w:pPr>
        <w:pStyle w:val="a8"/>
        <w:spacing w:line="276" w:lineRule="auto"/>
        <w:ind w:left="-426" w:firstLine="426"/>
        <w:rPr>
          <w:rFonts w:ascii="Arial" w:hAnsi="Arial" w:cs="Arial"/>
        </w:rPr>
      </w:pPr>
      <w:r>
        <w:rPr>
          <w:rStyle w:val="aa"/>
        </w:rPr>
        <w:footnoteRef/>
      </w:r>
      <w:r>
        <w:t xml:space="preserve"> </w:t>
      </w:r>
      <w:r w:rsidRPr="00B05D00">
        <w:rPr>
          <w:rFonts w:ascii="Arial" w:hAnsi="Arial" w:cs="Arial"/>
        </w:rPr>
        <w:t>В Российской Федерации – в соответс</w:t>
      </w:r>
      <w:r>
        <w:rPr>
          <w:rFonts w:ascii="Arial" w:hAnsi="Arial" w:cs="Arial"/>
        </w:rPr>
        <w:t xml:space="preserve">твии с требованиями ГОСТ </w:t>
      </w:r>
      <w:proofErr w:type="gramStart"/>
      <w:r>
        <w:rPr>
          <w:rFonts w:ascii="Arial" w:hAnsi="Arial" w:cs="Arial"/>
        </w:rPr>
        <w:t>Р</w:t>
      </w:r>
      <w:proofErr w:type="gramEnd"/>
      <w:r>
        <w:rPr>
          <w:rFonts w:ascii="Arial" w:hAnsi="Arial" w:cs="Arial"/>
        </w:rPr>
        <w:t xml:space="preserve"> 56177-2014 «Устройства </w:t>
      </w:r>
      <w:r w:rsidR="00156679">
        <w:rPr>
          <w:rFonts w:ascii="Arial" w:hAnsi="Arial" w:cs="Arial"/>
        </w:rPr>
        <w:t>закрывания</w:t>
      </w:r>
      <w:r>
        <w:rPr>
          <w:rFonts w:ascii="Arial" w:hAnsi="Arial" w:cs="Arial"/>
        </w:rPr>
        <w:t xml:space="preserve"> дверей (доводчики)</w:t>
      </w:r>
      <w:r w:rsidR="00156679">
        <w:rPr>
          <w:rFonts w:ascii="Arial" w:hAnsi="Arial" w:cs="Arial"/>
        </w:rPr>
        <w:t>. Технические условия</w:t>
      </w:r>
      <w:r w:rsidRPr="00B05D00">
        <w:rPr>
          <w:rFonts w:ascii="Arial" w:hAnsi="Arial" w:cs="Arial"/>
        </w:rPr>
        <w:t>»</w:t>
      </w:r>
    </w:p>
  </w:footnote>
  <w:footnote w:id="2">
    <w:p w:rsidR="001B6794" w:rsidRPr="00B05D00" w:rsidRDefault="001B6794" w:rsidP="00B05D00">
      <w:pPr>
        <w:pStyle w:val="a8"/>
        <w:spacing w:line="276" w:lineRule="auto"/>
        <w:ind w:left="-426" w:firstLine="426"/>
        <w:rPr>
          <w:rFonts w:ascii="Arial" w:hAnsi="Arial" w:cs="Arial"/>
        </w:rPr>
      </w:pPr>
      <w:r>
        <w:rPr>
          <w:rStyle w:val="aa"/>
        </w:rPr>
        <w:footnoteRef/>
      </w:r>
      <w:r>
        <w:t xml:space="preserve"> </w:t>
      </w:r>
      <w:r w:rsidRPr="00B05D00">
        <w:rPr>
          <w:rFonts w:ascii="Arial" w:hAnsi="Arial" w:cs="Arial"/>
        </w:rPr>
        <w:t xml:space="preserve">В Российской Федерации – в соответствии с требованиями ГОСТ </w:t>
      </w:r>
      <w:proofErr w:type="gramStart"/>
      <w:r w:rsidRPr="00B05D00">
        <w:rPr>
          <w:rFonts w:ascii="Arial" w:hAnsi="Arial" w:cs="Arial"/>
        </w:rPr>
        <w:t>Р</w:t>
      </w:r>
      <w:proofErr w:type="gramEnd"/>
      <w:r w:rsidRPr="00B05D00">
        <w:rPr>
          <w:rFonts w:ascii="Arial" w:hAnsi="Arial" w:cs="Arial"/>
        </w:rPr>
        <w:t xml:space="preserve"> 51241-2008 «Средства и системы контроля и управления доступом. Классификация. Общие технические требования. Методы испытаний»</w:t>
      </w:r>
    </w:p>
  </w:footnote>
  <w:footnote w:id="3">
    <w:p w:rsidR="001B6794" w:rsidRPr="00B05D00" w:rsidRDefault="001B6794" w:rsidP="00B05D00">
      <w:pPr>
        <w:pStyle w:val="a8"/>
        <w:spacing w:line="276" w:lineRule="auto"/>
        <w:ind w:left="-426" w:firstLine="426"/>
        <w:rPr>
          <w:rFonts w:ascii="Arial" w:hAnsi="Arial" w:cs="Arial"/>
        </w:rPr>
      </w:pPr>
      <w:r w:rsidRPr="00B05D00">
        <w:rPr>
          <w:rStyle w:val="aa"/>
          <w:rFonts w:ascii="Arial" w:hAnsi="Arial" w:cs="Arial"/>
        </w:rPr>
        <w:footnoteRef/>
      </w:r>
      <w:r w:rsidRPr="00B05D00">
        <w:rPr>
          <w:rFonts w:ascii="Arial" w:hAnsi="Arial" w:cs="Arial"/>
        </w:rPr>
        <w:t xml:space="preserve"> В Российской Федерации – в соответствии с СП 131.13330.2018 «</w:t>
      </w:r>
      <w:proofErr w:type="spellStart"/>
      <w:r w:rsidRPr="00B05D00">
        <w:rPr>
          <w:rFonts w:ascii="Arial" w:hAnsi="Arial" w:cs="Arial"/>
        </w:rPr>
        <w:t>СНиП</w:t>
      </w:r>
      <w:proofErr w:type="spellEnd"/>
      <w:r w:rsidRPr="00B05D00">
        <w:rPr>
          <w:rFonts w:ascii="Arial" w:hAnsi="Arial" w:cs="Arial"/>
        </w:rPr>
        <w:t xml:space="preserve"> 23-01-99* Строительная климатология»</w:t>
      </w:r>
    </w:p>
  </w:footnote>
  <w:footnote w:id="4">
    <w:p w:rsidR="001B6794" w:rsidRPr="00B05D00" w:rsidRDefault="001B6794" w:rsidP="00B05D00">
      <w:pPr>
        <w:pStyle w:val="a8"/>
        <w:spacing w:line="276" w:lineRule="auto"/>
        <w:ind w:left="-426" w:firstLine="426"/>
        <w:rPr>
          <w:rFonts w:ascii="Arial" w:hAnsi="Arial" w:cs="Arial"/>
        </w:rPr>
      </w:pPr>
      <w:r w:rsidRPr="00B05D00">
        <w:rPr>
          <w:rStyle w:val="aa"/>
          <w:rFonts w:ascii="Arial" w:hAnsi="Arial" w:cs="Arial"/>
        </w:rPr>
        <w:footnoteRef/>
      </w:r>
      <w:r w:rsidRPr="00B05D00">
        <w:rPr>
          <w:rFonts w:ascii="Arial" w:hAnsi="Arial" w:cs="Arial"/>
        </w:rPr>
        <w:t xml:space="preserve"> В Российской Федерации – согласно требованиям ГОСТ </w:t>
      </w:r>
      <w:proofErr w:type="gramStart"/>
      <w:r w:rsidRPr="00B05D00">
        <w:rPr>
          <w:rFonts w:ascii="Arial" w:hAnsi="Arial" w:cs="Arial"/>
        </w:rPr>
        <w:t>Р</w:t>
      </w:r>
      <w:proofErr w:type="gramEnd"/>
      <w:r w:rsidRPr="00B05D00">
        <w:rPr>
          <w:rFonts w:ascii="Arial" w:hAnsi="Arial" w:cs="Arial"/>
        </w:rPr>
        <w:t xml:space="preserve"> 56177-2014 «Устройства закрывания дверей (доводчики). Технические условия»</w:t>
      </w:r>
    </w:p>
  </w:footnote>
  <w:footnote w:id="5">
    <w:p w:rsidR="001B6794" w:rsidRPr="00222A79" w:rsidRDefault="001B6794" w:rsidP="00222A79">
      <w:pPr>
        <w:pStyle w:val="a8"/>
        <w:spacing w:line="276" w:lineRule="auto"/>
        <w:ind w:left="-567" w:firstLine="425"/>
        <w:rPr>
          <w:rFonts w:ascii="Arial" w:hAnsi="Arial" w:cs="Arial"/>
        </w:rPr>
      </w:pPr>
      <w:r w:rsidRPr="00222A79">
        <w:rPr>
          <w:rStyle w:val="aa"/>
          <w:rFonts w:ascii="Arial" w:hAnsi="Arial" w:cs="Arial"/>
        </w:rPr>
        <w:footnoteRef/>
      </w:r>
      <w:r w:rsidRPr="00222A79">
        <w:rPr>
          <w:rFonts w:ascii="Arial" w:hAnsi="Arial" w:cs="Arial"/>
        </w:rPr>
        <w:t xml:space="preserve"> В Российской Федерации действует ГОСТ </w:t>
      </w:r>
      <w:proofErr w:type="gramStart"/>
      <w:r w:rsidRPr="00222A79">
        <w:rPr>
          <w:rFonts w:ascii="Arial" w:hAnsi="Arial" w:cs="Arial"/>
        </w:rPr>
        <w:t>Р</w:t>
      </w:r>
      <w:proofErr w:type="gramEnd"/>
      <w:r w:rsidRPr="00222A79">
        <w:rPr>
          <w:rFonts w:ascii="Arial" w:hAnsi="Arial" w:cs="Arial"/>
        </w:rPr>
        <w:t xml:space="preserve"> 50571.1-2009 (МЭК 60364 – 1.2005) «Электроустановки низковольтные. Часть 1. Основные положения, оценка общих характеристик, термины и определения»</w:t>
      </w:r>
    </w:p>
  </w:footnote>
  <w:footnote w:id="6">
    <w:p w:rsidR="001B6794" w:rsidRPr="00222A79" w:rsidRDefault="001B6794" w:rsidP="00222A79">
      <w:pPr>
        <w:pStyle w:val="a8"/>
        <w:spacing w:line="276" w:lineRule="auto"/>
        <w:ind w:left="-567" w:firstLine="425"/>
        <w:rPr>
          <w:rFonts w:ascii="Arial" w:hAnsi="Arial" w:cs="Arial"/>
        </w:rPr>
      </w:pPr>
      <w:r w:rsidRPr="00222A79">
        <w:rPr>
          <w:rStyle w:val="aa"/>
          <w:rFonts w:ascii="Arial" w:hAnsi="Arial" w:cs="Arial"/>
        </w:rPr>
        <w:footnoteRef/>
      </w:r>
      <w:r w:rsidRPr="00222A79">
        <w:rPr>
          <w:rFonts w:ascii="Arial" w:hAnsi="Arial" w:cs="Arial"/>
        </w:rPr>
        <w:t xml:space="preserve"> В Российской Федерации действует ГОСТ </w:t>
      </w:r>
      <w:proofErr w:type="gramStart"/>
      <w:r w:rsidRPr="00222A79">
        <w:rPr>
          <w:rFonts w:ascii="Arial" w:hAnsi="Arial" w:cs="Arial"/>
        </w:rPr>
        <w:t>Р</w:t>
      </w:r>
      <w:proofErr w:type="gramEnd"/>
      <w:r w:rsidRPr="00222A79">
        <w:rPr>
          <w:rFonts w:ascii="Arial" w:hAnsi="Arial" w:cs="Arial"/>
        </w:rPr>
        <w:t xml:space="preserve"> 52161.1- 2004 «Безопасность бытовых и аналогичных электрических приборов. Общие требования. Часть 1. Основные положения, оценка общих характеристик, термины и определения»</w:t>
      </w:r>
    </w:p>
  </w:footnote>
  <w:footnote w:id="7">
    <w:p w:rsidR="001B6794" w:rsidRPr="00222A79" w:rsidRDefault="001B6794" w:rsidP="00222A79">
      <w:pPr>
        <w:pStyle w:val="a8"/>
        <w:spacing w:line="276" w:lineRule="auto"/>
        <w:ind w:left="-567" w:firstLine="425"/>
        <w:rPr>
          <w:rFonts w:ascii="Arial" w:hAnsi="Arial" w:cs="Arial"/>
        </w:rPr>
      </w:pPr>
      <w:r w:rsidRPr="00222A79">
        <w:rPr>
          <w:rStyle w:val="aa"/>
          <w:rFonts w:ascii="Arial" w:hAnsi="Arial" w:cs="Arial"/>
        </w:rPr>
        <w:footnoteRef/>
      </w:r>
      <w:r w:rsidRPr="00222A79">
        <w:rPr>
          <w:rFonts w:ascii="Arial" w:hAnsi="Arial" w:cs="Arial"/>
        </w:rPr>
        <w:t xml:space="preserve"> В Российской Федерации – в соответствии с требованиями </w:t>
      </w:r>
      <w:proofErr w:type="gramStart"/>
      <w:r w:rsidRPr="00222A79">
        <w:rPr>
          <w:rFonts w:ascii="Arial" w:hAnsi="Arial" w:cs="Arial"/>
        </w:rPr>
        <w:t>ТР</w:t>
      </w:r>
      <w:proofErr w:type="gramEnd"/>
      <w:r w:rsidRPr="00222A79">
        <w:rPr>
          <w:rFonts w:ascii="Arial" w:hAnsi="Arial" w:cs="Arial"/>
        </w:rPr>
        <w:t xml:space="preserve"> ТС 020/2011 «Электромагнитная совместимость технических средств»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94" w:rsidRPr="008033D9" w:rsidRDefault="001B6794">
    <w:pPr>
      <w:pStyle w:val="ae"/>
      <w:rPr>
        <w:b/>
        <w:sz w:val="22"/>
        <w:szCs w:val="22"/>
      </w:rPr>
    </w:pPr>
    <w:r>
      <w:rPr>
        <w:b/>
        <w:sz w:val="22"/>
        <w:szCs w:val="22"/>
      </w:rPr>
      <w:t xml:space="preserve">                                                                                                                            </w:t>
    </w:r>
    <w:r w:rsidRPr="008033D9">
      <w:rPr>
        <w:b/>
        <w:sz w:val="22"/>
        <w:szCs w:val="22"/>
      </w:rPr>
      <w:t>ГОСТ 31471 -</w:t>
    </w:r>
  </w:p>
  <w:p w:rsidR="001B6794" w:rsidRPr="008033D9" w:rsidRDefault="001B6794">
    <w:pPr>
      <w:pStyle w:val="ae"/>
      <w:rPr>
        <w:b/>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71B17"/>
    <w:rsid w:val="00020CAE"/>
    <w:rsid w:val="000525E4"/>
    <w:rsid w:val="00057183"/>
    <w:rsid w:val="000667AC"/>
    <w:rsid w:val="00076B31"/>
    <w:rsid w:val="000C4E93"/>
    <w:rsid w:val="00111308"/>
    <w:rsid w:val="001151FB"/>
    <w:rsid w:val="00144436"/>
    <w:rsid w:val="001478F8"/>
    <w:rsid w:val="00156679"/>
    <w:rsid w:val="001A1370"/>
    <w:rsid w:val="001B6794"/>
    <w:rsid w:val="001C4398"/>
    <w:rsid w:val="001F1E3F"/>
    <w:rsid w:val="001F4554"/>
    <w:rsid w:val="002065B7"/>
    <w:rsid w:val="00217AC6"/>
    <w:rsid w:val="002216C4"/>
    <w:rsid w:val="00222A79"/>
    <w:rsid w:val="00271B17"/>
    <w:rsid w:val="002B20B5"/>
    <w:rsid w:val="002D1A10"/>
    <w:rsid w:val="002D77E2"/>
    <w:rsid w:val="002F0C4B"/>
    <w:rsid w:val="00333E63"/>
    <w:rsid w:val="003537D0"/>
    <w:rsid w:val="00366350"/>
    <w:rsid w:val="00391D2C"/>
    <w:rsid w:val="003B2391"/>
    <w:rsid w:val="003D7A1A"/>
    <w:rsid w:val="003F0E1F"/>
    <w:rsid w:val="00400A39"/>
    <w:rsid w:val="00405B72"/>
    <w:rsid w:val="00426284"/>
    <w:rsid w:val="00446289"/>
    <w:rsid w:val="004724A4"/>
    <w:rsid w:val="00474851"/>
    <w:rsid w:val="004816D1"/>
    <w:rsid w:val="0048656B"/>
    <w:rsid w:val="004B1566"/>
    <w:rsid w:val="004B36F9"/>
    <w:rsid w:val="004C4A5A"/>
    <w:rsid w:val="00537B33"/>
    <w:rsid w:val="00543E2C"/>
    <w:rsid w:val="005479A8"/>
    <w:rsid w:val="00555429"/>
    <w:rsid w:val="005853B4"/>
    <w:rsid w:val="005A2E5B"/>
    <w:rsid w:val="005A727B"/>
    <w:rsid w:val="00604DDB"/>
    <w:rsid w:val="0063121B"/>
    <w:rsid w:val="0063290D"/>
    <w:rsid w:val="00637738"/>
    <w:rsid w:val="00660BA0"/>
    <w:rsid w:val="00671482"/>
    <w:rsid w:val="006B4045"/>
    <w:rsid w:val="00746A59"/>
    <w:rsid w:val="00756EFD"/>
    <w:rsid w:val="00795352"/>
    <w:rsid w:val="007A254D"/>
    <w:rsid w:val="007B1DE4"/>
    <w:rsid w:val="007B2A50"/>
    <w:rsid w:val="007C78C8"/>
    <w:rsid w:val="008033D9"/>
    <w:rsid w:val="00862632"/>
    <w:rsid w:val="00883688"/>
    <w:rsid w:val="008937AC"/>
    <w:rsid w:val="009072E4"/>
    <w:rsid w:val="00931296"/>
    <w:rsid w:val="00934E32"/>
    <w:rsid w:val="009713EA"/>
    <w:rsid w:val="00984AC7"/>
    <w:rsid w:val="00985E09"/>
    <w:rsid w:val="00992258"/>
    <w:rsid w:val="00996B6F"/>
    <w:rsid w:val="009A4175"/>
    <w:rsid w:val="009B1D88"/>
    <w:rsid w:val="009D04AD"/>
    <w:rsid w:val="009F08B3"/>
    <w:rsid w:val="009F38F7"/>
    <w:rsid w:val="00A36943"/>
    <w:rsid w:val="00A4235F"/>
    <w:rsid w:val="00A96CD4"/>
    <w:rsid w:val="00AC2156"/>
    <w:rsid w:val="00AE4705"/>
    <w:rsid w:val="00AE6441"/>
    <w:rsid w:val="00B05D00"/>
    <w:rsid w:val="00B433F0"/>
    <w:rsid w:val="00B51061"/>
    <w:rsid w:val="00B84D2E"/>
    <w:rsid w:val="00B95CB5"/>
    <w:rsid w:val="00BA188E"/>
    <w:rsid w:val="00BB31AA"/>
    <w:rsid w:val="00BC71E5"/>
    <w:rsid w:val="00BD22A1"/>
    <w:rsid w:val="00BE7FAF"/>
    <w:rsid w:val="00C0322F"/>
    <w:rsid w:val="00C0382F"/>
    <w:rsid w:val="00C11882"/>
    <w:rsid w:val="00C362B5"/>
    <w:rsid w:val="00C45A16"/>
    <w:rsid w:val="00C5369B"/>
    <w:rsid w:val="00C60DA3"/>
    <w:rsid w:val="00CE059A"/>
    <w:rsid w:val="00D00BC2"/>
    <w:rsid w:val="00D17E03"/>
    <w:rsid w:val="00D369C2"/>
    <w:rsid w:val="00D51B61"/>
    <w:rsid w:val="00D87D68"/>
    <w:rsid w:val="00D95236"/>
    <w:rsid w:val="00DB085C"/>
    <w:rsid w:val="00DB1EA8"/>
    <w:rsid w:val="00DC7396"/>
    <w:rsid w:val="00DE70ED"/>
    <w:rsid w:val="00DF3482"/>
    <w:rsid w:val="00E16E63"/>
    <w:rsid w:val="00E20EB4"/>
    <w:rsid w:val="00E2396D"/>
    <w:rsid w:val="00E51FA1"/>
    <w:rsid w:val="00E747B0"/>
    <w:rsid w:val="00E8014D"/>
    <w:rsid w:val="00E9044A"/>
    <w:rsid w:val="00EB6CD6"/>
    <w:rsid w:val="00EC4221"/>
    <w:rsid w:val="00EC4551"/>
    <w:rsid w:val="00EF3B19"/>
    <w:rsid w:val="00EF758C"/>
    <w:rsid w:val="00F02168"/>
    <w:rsid w:val="00F1583C"/>
    <w:rsid w:val="00F41396"/>
    <w:rsid w:val="00F512C8"/>
    <w:rsid w:val="00F94D30"/>
    <w:rsid w:val="00FA1C82"/>
    <w:rsid w:val="00FA2DB6"/>
    <w:rsid w:val="00FC618E"/>
    <w:rsid w:val="00FD4F08"/>
    <w:rsid w:val="00FE7E29"/>
    <w:rsid w:val="00FF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B1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893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2A5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271B17"/>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Indent"/>
    <w:basedOn w:val="a"/>
    <w:link w:val="a4"/>
    <w:rsid w:val="00271B17"/>
    <w:pPr>
      <w:spacing w:after="120"/>
      <w:ind w:left="283"/>
    </w:pPr>
  </w:style>
  <w:style w:type="character" w:customStyle="1" w:styleId="a4">
    <w:name w:val="Основной текст с отступом Знак"/>
    <w:basedOn w:val="a0"/>
    <w:link w:val="a3"/>
    <w:rsid w:val="00271B17"/>
    <w:rPr>
      <w:rFonts w:ascii="Arial" w:eastAsia="Times New Roman" w:hAnsi="Arial" w:cs="Arial"/>
      <w:sz w:val="18"/>
      <w:szCs w:val="18"/>
      <w:lang w:eastAsia="ru-RU"/>
    </w:rPr>
  </w:style>
  <w:style w:type="character" w:customStyle="1" w:styleId="20">
    <w:name w:val="Заголовок 2 Знак"/>
    <w:basedOn w:val="a0"/>
    <w:link w:val="2"/>
    <w:rsid w:val="007B2A50"/>
    <w:rPr>
      <w:rFonts w:ascii="Arial" w:eastAsia="Times New Roman" w:hAnsi="Arial" w:cs="Arial"/>
      <w:b/>
      <w:bCs/>
      <w:i/>
      <w:iCs/>
      <w:sz w:val="28"/>
      <w:szCs w:val="28"/>
      <w:lang w:eastAsia="ru-RU"/>
    </w:rPr>
  </w:style>
  <w:style w:type="paragraph" w:styleId="a5">
    <w:name w:val="Body Text"/>
    <w:basedOn w:val="a"/>
    <w:link w:val="a6"/>
    <w:uiPriority w:val="99"/>
    <w:unhideWhenUsed/>
    <w:rsid w:val="007B2A50"/>
    <w:pPr>
      <w:spacing w:after="120"/>
    </w:pPr>
  </w:style>
  <w:style w:type="character" w:customStyle="1" w:styleId="a6">
    <w:name w:val="Основной текст Знак"/>
    <w:basedOn w:val="a0"/>
    <w:link w:val="a5"/>
    <w:uiPriority w:val="99"/>
    <w:rsid w:val="007B2A50"/>
    <w:rPr>
      <w:rFonts w:ascii="Arial" w:eastAsia="Times New Roman" w:hAnsi="Arial" w:cs="Arial"/>
      <w:sz w:val="18"/>
      <w:szCs w:val="18"/>
      <w:lang w:eastAsia="ru-RU"/>
    </w:rPr>
  </w:style>
  <w:style w:type="character" w:styleId="a7">
    <w:name w:val="Hyperlink"/>
    <w:rsid w:val="007B2A50"/>
    <w:rPr>
      <w:color w:val="0000FF"/>
      <w:u w:val="single"/>
    </w:rPr>
  </w:style>
  <w:style w:type="paragraph" w:styleId="a8">
    <w:name w:val="footnote text"/>
    <w:basedOn w:val="a"/>
    <w:link w:val="a9"/>
    <w:rsid w:val="00E747B0"/>
    <w:pPr>
      <w:widowControl/>
      <w:autoSpaceDE/>
      <w:autoSpaceDN/>
      <w:adjustRightInd/>
    </w:pPr>
    <w:rPr>
      <w:rFonts w:ascii="Times New Roman" w:hAnsi="Times New Roman" w:cs="Times New Roman"/>
      <w:sz w:val="20"/>
      <w:szCs w:val="20"/>
    </w:rPr>
  </w:style>
  <w:style w:type="character" w:customStyle="1" w:styleId="a9">
    <w:name w:val="Текст сноски Знак"/>
    <w:basedOn w:val="a0"/>
    <w:link w:val="a8"/>
    <w:rsid w:val="00E747B0"/>
    <w:rPr>
      <w:rFonts w:ascii="Times New Roman" w:eastAsia="Times New Roman" w:hAnsi="Times New Roman" w:cs="Times New Roman"/>
      <w:sz w:val="20"/>
      <w:szCs w:val="20"/>
      <w:lang w:eastAsia="ru-RU"/>
    </w:rPr>
  </w:style>
  <w:style w:type="character" w:styleId="aa">
    <w:name w:val="footnote reference"/>
    <w:basedOn w:val="a0"/>
    <w:rsid w:val="00E747B0"/>
    <w:rPr>
      <w:vertAlign w:val="superscript"/>
    </w:rPr>
  </w:style>
  <w:style w:type="character" w:customStyle="1" w:styleId="10">
    <w:name w:val="Заголовок 1 Знак"/>
    <w:basedOn w:val="a0"/>
    <w:link w:val="1"/>
    <w:uiPriority w:val="9"/>
    <w:rsid w:val="008937A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BE7FA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Balloon Text"/>
    <w:basedOn w:val="a"/>
    <w:link w:val="ac"/>
    <w:unhideWhenUsed/>
    <w:rsid w:val="00637738"/>
    <w:rPr>
      <w:rFonts w:ascii="Tahoma" w:hAnsi="Tahoma" w:cs="Tahoma"/>
      <w:sz w:val="16"/>
      <w:szCs w:val="16"/>
    </w:rPr>
  </w:style>
  <w:style w:type="character" w:customStyle="1" w:styleId="ac">
    <w:name w:val="Текст выноски Знак"/>
    <w:basedOn w:val="a0"/>
    <w:link w:val="ab"/>
    <w:rsid w:val="00637738"/>
    <w:rPr>
      <w:rFonts w:ascii="Tahoma" w:eastAsia="Times New Roman" w:hAnsi="Tahoma" w:cs="Tahoma"/>
      <w:sz w:val="16"/>
      <w:szCs w:val="16"/>
      <w:lang w:eastAsia="ru-RU"/>
    </w:rPr>
  </w:style>
  <w:style w:type="table" w:styleId="ad">
    <w:name w:val="Table Grid"/>
    <w:basedOn w:val="a1"/>
    <w:rsid w:val="004748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2628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header"/>
    <w:basedOn w:val="a"/>
    <w:link w:val="af"/>
    <w:uiPriority w:val="99"/>
    <w:unhideWhenUsed/>
    <w:rsid w:val="008033D9"/>
    <w:pPr>
      <w:tabs>
        <w:tab w:val="center" w:pos="4677"/>
        <w:tab w:val="right" w:pos="9355"/>
      </w:tabs>
    </w:pPr>
  </w:style>
  <w:style w:type="character" w:customStyle="1" w:styleId="af">
    <w:name w:val="Верхний колонтитул Знак"/>
    <w:basedOn w:val="a0"/>
    <w:link w:val="ae"/>
    <w:uiPriority w:val="99"/>
    <w:rsid w:val="008033D9"/>
    <w:rPr>
      <w:rFonts w:ascii="Arial" w:eastAsia="Times New Roman" w:hAnsi="Arial" w:cs="Arial"/>
      <w:sz w:val="18"/>
      <w:szCs w:val="18"/>
      <w:lang w:eastAsia="ru-RU"/>
    </w:rPr>
  </w:style>
  <w:style w:type="paragraph" w:styleId="af0">
    <w:name w:val="footer"/>
    <w:basedOn w:val="a"/>
    <w:link w:val="af1"/>
    <w:uiPriority w:val="99"/>
    <w:unhideWhenUsed/>
    <w:rsid w:val="008033D9"/>
    <w:pPr>
      <w:tabs>
        <w:tab w:val="center" w:pos="4677"/>
        <w:tab w:val="right" w:pos="9355"/>
      </w:tabs>
    </w:pPr>
  </w:style>
  <w:style w:type="character" w:customStyle="1" w:styleId="af1">
    <w:name w:val="Нижний колонтитул Знак"/>
    <w:basedOn w:val="a0"/>
    <w:link w:val="af0"/>
    <w:uiPriority w:val="99"/>
    <w:rsid w:val="008033D9"/>
    <w:rPr>
      <w:rFonts w:ascii="Arial" w:eastAsia="Times New Roman" w:hAnsi="Arial" w:cs="Arial"/>
      <w:sz w:val="18"/>
      <w:szCs w:val="18"/>
      <w:lang w:eastAsia="ru-RU"/>
    </w:rPr>
  </w:style>
  <w:style w:type="paragraph" w:customStyle="1" w:styleId="FORMATTEXT0">
    <w:name w:val=".FORMATTEXT"/>
    <w:uiPriority w:val="99"/>
    <w:rsid w:val="00FD4F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image" Target="media/image13.png"/><Relationship Id="rId21" Type="http://schemas.openxmlformats.org/officeDocument/2006/relationships/hyperlink" Target="file:///C:\Users\1\AppData\Local\Temp\data\docs\system\64403\9037.htm" TargetMode="External"/><Relationship Id="rId34" Type="http://schemas.openxmlformats.org/officeDocument/2006/relationships/hyperlink" Target="file:///C:\Users\apkon\Desktop\AppData\Roaming\Microsoft\Word\2054.htm" TargetMode="External"/><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7"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12"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hyperlink" Target="file:///C:\Users\1\AppData\Local\Temp\data\docs\system\64403\9037.htm" TargetMode="External"/><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image" Target="media/image15.png"/><Relationship Id="rId54"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24" Type="http://schemas.openxmlformats.org/officeDocument/2006/relationships/hyperlink" Target="file:///C:\Users\1\AppData\Local\Temp\data\docs\system\64403\9037.htm" TargetMode="External"/><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23" Type="http://schemas.openxmlformats.org/officeDocument/2006/relationships/hyperlink" Target="file:///C:\Users\1\AppData\Local\Temp\data\docs\system\64403\2990.htm" TargetMode="External"/><Relationship Id="rId28" Type="http://schemas.openxmlformats.org/officeDocument/2006/relationships/image" Target="media/image8.png"/><Relationship Id="rId36" Type="http://schemas.openxmlformats.org/officeDocument/2006/relationships/hyperlink" Target="http://docs.cntd.ru/document/1200011299" TargetMode="External"/><Relationship Id="rId49" Type="http://schemas.openxmlformats.org/officeDocument/2006/relationships/image" Target="media/image23.png"/><Relationship Id="rId57" Type="http://schemas.openxmlformats.org/officeDocument/2006/relationships/footer" Target="footer1.xml"/><Relationship Id="rId10"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19" Type="http://schemas.openxmlformats.org/officeDocument/2006/relationships/image" Target="media/image3.png"/><Relationship Id="rId31" Type="http://schemas.openxmlformats.org/officeDocument/2006/relationships/hyperlink" Target="file:///C:\Users\1\AppData\Local\Temp\data\docs\system\64403\64195.htm" TargetMode="External"/><Relationship Id="rId44" Type="http://schemas.openxmlformats.org/officeDocument/2006/relationships/image" Target="media/image18.png"/><Relationship Id="rId52"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14"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22" Type="http://schemas.openxmlformats.org/officeDocument/2006/relationships/hyperlink" Target="file:///C:\Users\1\AppData\Local\Temp\data\docs\system\64403\64195.htm" TargetMode="External"/><Relationship Id="rId27" Type="http://schemas.openxmlformats.org/officeDocument/2006/relationships/image" Target="media/image7.png"/><Relationship Id="rId30" Type="http://schemas.openxmlformats.org/officeDocument/2006/relationships/hyperlink" Target="file:///C:\Users\1\AppData\Local\Temp\data\docs\system\64403\64195.htm" TargetMode="External"/><Relationship Id="rId35" Type="http://schemas.openxmlformats.org/officeDocument/2006/relationships/hyperlink" Target="file:///C:\Users\apkon\Desktop\AppData\Roaming\Microsoft\Word\2055.htm" TargetMode="External"/><Relationship Id="rId43" Type="http://schemas.openxmlformats.org/officeDocument/2006/relationships/image" Target="media/image17.jpeg"/><Relationship Id="rId48" Type="http://schemas.openxmlformats.org/officeDocument/2006/relationships/image" Target="media/image22.png"/><Relationship Id="rId56" Type="http://schemas.openxmlformats.org/officeDocument/2006/relationships/header" Target="header1.xml"/><Relationship Id="rId8" Type="http://schemas.openxmlformats.org/officeDocument/2006/relationships/hyperlink" Target="file:///D:\&#1056;&#1072;&#1073;&#1086;&#1090;&#1072;\&#1076;&#1086;&#1082;&#1091;&#1084;&#1077;&#1085;&#1090;&#1099;\&#1042;&#1051;&#1040;&#1057;&#1054;&#1042;&#1040;\2016%20&#1075;&#1086;&#1076;\&#1042;&#1086;&#1088;&#1086;&#1090;&#1072;%20&#1084;&#1077;&#1090;&#1072;&#1083;&#1083;&#1080;&#1095;&#1077;&#1089;&#1082;&#1080;&#1077;\&#1058;&#1080;&#1090;_&#1083;&#1080;&#1089;&#1090;&#1043;&#1054;&#1057;&#1058;_31174.doc" TargetMode="External"/><Relationship Id="rId51" Type="http://schemas.openxmlformats.org/officeDocument/2006/relationships/image" Target="media/image25.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D367A-4665-4AFC-AF64-2A3083CD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44</Pages>
  <Words>10024</Words>
  <Characters>57140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49</cp:revision>
  <cp:lastPrinted>2019-06-28T10:12:00Z</cp:lastPrinted>
  <dcterms:created xsi:type="dcterms:W3CDTF">2019-06-20T11:30:00Z</dcterms:created>
  <dcterms:modified xsi:type="dcterms:W3CDTF">2019-07-11T08:01:00Z</dcterms:modified>
</cp:coreProperties>
</file>